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120" w:type="dxa"/>
        <w:tblBorders>
          <w:top w:val="nil"/>
          <w:left w:val="nil"/>
          <w:bottom w:val="nil"/>
          <w:insideH w:val="nil"/>
          <w:right w:val="nil"/>
          <w:insideV w:val="nil"/>
        </w:tblBorders>
        <w:tblCellMar>
          <w:top w:w="0" w:type="dxa"/>
          <w:left w:w="108" w:type="dxa"/>
          <w:bottom w:w="0" w:type="dxa"/>
          <w:right w:w="108" w:type="dxa"/>
        </w:tblCellMar>
      </w:tblPr>
      <w:tblGrid>
        <w:gridCol w:w="1100"/>
        <w:gridCol w:w="1101"/>
        <w:gridCol w:w="1100"/>
        <w:gridCol w:w="1101"/>
        <w:gridCol w:w="1100"/>
        <w:gridCol w:w="1101"/>
        <w:gridCol w:w="1100"/>
        <w:gridCol w:w="1101"/>
        <w:gridCol w:w="1101"/>
      </w:tblGrid>
      <w:tr>
        <w:trPr>
          <w:cantSplit w:val="true"/>
        </w:trPr>
        <w:tc>
          <w:tcPr>
            <w:tcW w:w="9905" w:type="dxa"/>
            <w:gridSpan w:val="9"/>
            <w:tcBorders>
              <w:top w:val="nil"/>
              <w:left w:val="nil"/>
              <w:bottom w:val="nil"/>
              <w:insideH w:val="nil"/>
              <w:right w:val="nil"/>
              <w:insideV w:val="nil"/>
            </w:tcBorders>
            <w:shd w:fill="FFFFFF" w:val="clear"/>
          </w:tcPr>
          <w:p>
            <w:pPr>
              <w:pStyle w:val="Normal"/>
              <w:spacing w:before="0" w:after="0"/>
              <w:ind w:left="0" w:right="0" w:hanging="0"/>
              <w:jc w:val="center"/>
              <w:rPr>
                <w:rFonts w:eastAsia="Times New Roman" w:cs="Times New Roman"/>
                <w:b/>
                <w:color w:val="00000A"/>
                <w:sz w:val="24"/>
                <w:szCs w:val="20"/>
                <w:lang w:val="ru-RU" w:bidi="ar-SA"/>
              </w:rPr>
            </w:pPr>
            <w:r>
              <w:rPr>
                <w:rFonts w:eastAsia="Times New Roman" w:cs="Times New Roman"/>
                <w:b/>
                <w:color w:val="00000A"/>
                <w:sz w:val="24"/>
                <w:szCs w:val="20"/>
                <w:lang w:val="ru-RU" w:bidi="ar-SA"/>
              </w:rPr>
            </w:r>
          </w:p>
          <w:p>
            <w:pPr>
              <w:pStyle w:val="Normal"/>
              <w:spacing w:before="0" w:after="0"/>
              <w:ind w:left="0" w:right="0" w:hanging="0"/>
              <w:jc w:val="center"/>
              <w:rPr>
                <w:rFonts w:eastAsia="Times New Roman" w:cs="Times New Roman"/>
                <w:b/>
                <w:color w:val="00000A"/>
                <w:sz w:val="24"/>
                <w:szCs w:val="20"/>
                <w:lang w:val="ru-RU" w:bidi="ar-SA"/>
              </w:rPr>
            </w:pPr>
            <w:r>
              <w:rPr>
                <w:rFonts w:eastAsia="Times New Roman" w:cs="Times New Roman"/>
                <w:b/>
                <w:color w:val="00000A"/>
                <w:sz w:val="24"/>
                <w:szCs w:val="20"/>
                <w:lang w:val="ru-RU" w:bidi="ar-SA"/>
              </w:rPr>
              <w:t>ЗАЯВЛЕНИЕ</w:t>
            </w:r>
          </w:p>
          <w:p>
            <w:pPr>
              <w:pStyle w:val="Style16"/>
              <w:spacing w:before="0" w:after="113"/>
              <w:jc w:val="center"/>
              <w:rPr>
                <w:rFonts w:eastAsia="Times New Roman" w:cs="Times New Roman"/>
                <w:b/>
                <w:bCs/>
                <w:color w:val="00000A"/>
                <w:sz w:val="24"/>
                <w:szCs w:val="20"/>
                <w:lang w:val="ru-RU" w:bidi="ar-SA"/>
              </w:rPr>
            </w:pPr>
            <w:r>
              <w:rPr>
                <w:rFonts w:eastAsia="Times New Roman" w:cs="Times New Roman"/>
                <w:b/>
                <w:bCs/>
                <w:color w:val="00000A"/>
                <w:sz w:val="24"/>
                <w:szCs w:val="20"/>
                <w:lang w:val="ru-RU" w:bidi="ar-SA"/>
              </w:rPr>
              <w:t>о страховании личного имущества</w:t>
            </w:r>
          </w:p>
        </w:tc>
      </w:tr>
      <w:tr>
        <w:trPr>
          <w:cantSplit w:val="true"/>
        </w:trPr>
        <w:tc>
          <w:tcPr>
            <w:tcW w:w="9905"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widowControl/>
              <w:suppressAutoHyphens w:val="true"/>
              <w:overflowPunct w:val="true"/>
              <w:bidi w:val="0"/>
              <w:spacing w:before="0" w:after="0"/>
              <w:ind w:left="0" w:right="0" w:hanging="0"/>
              <w:jc w:val="center"/>
              <w:textAlignment w:val="baseline"/>
              <w:rPr>
                <w:rFonts w:eastAsia="Times New Roman" w:cs="Times New Roman"/>
                <w:b/>
                <w:color w:val="00000A"/>
                <w:sz w:val="18"/>
                <w:szCs w:val="18"/>
                <w:lang w:val="ru-RU" w:bidi="ar-SA"/>
              </w:rPr>
            </w:pPr>
            <w:r>
              <w:rPr>
                <w:rFonts w:eastAsia="Times New Roman" w:cs="Times New Roman"/>
                <w:b/>
                <w:color w:val="00000A"/>
                <w:sz w:val="18"/>
                <w:szCs w:val="18"/>
                <w:lang w:val="ru-RU" w:bidi="ar-SA"/>
              </w:rPr>
              <w:t>1. СТРАХОВАТЕЛЬ</w:t>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Style24"/>
              <w:tabs>
                <w:tab w:val="left" w:pos="2968" w:leader="none"/>
              </w:tabs>
              <w:spacing w:lineRule="auto" w:line="240" w:before="0" w:after="0"/>
              <w:ind w:left="0" w:right="0" w:firstLine="283"/>
              <w:jc w:val="both"/>
              <w:rPr>
                <w:rFonts w:eastAsia="Times New Roman" w:cs="Times New Roman"/>
                <w:color w:val="000000"/>
                <w:sz w:val="18"/>
                <w:szCs w:val="18"/>
                <w:lang w:val="ru-RU" w:bidi="ar-SA"/>
              </w:rPr>
            </w:pPr>
            <w:r>
              <w:rPr>
                <w:rFonts w:eastAsia="Times New Roman" w:cs="Times New Roman"/>
                <w:color w:val="000000"/>
                <w:sz w:val="18"/>
                <w:szCs w:val="18"/>
                <w:lang w:val="ru-RU" w:bidi="ar-SA"/>
              </w:rPr>
              <w:t>Ф.И.О.</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tabs>
                <w:tab w:val="left" w:pos="150" w:leader="none"/>
                <w:tab w:val="left" w:pos="450" w:leader="none"/>
                <w:tab w:val="left" w:pos="2968" w:leader="none"/>
              </w:tabs>
              <w:spacing w:before="0" w:after="0"/>
              <w:ind w:left="0" w:right="0" w:firstLine="340"/>
              <w:jc w:val="left"/>
              <w:rPr>
                <w:rFonts w:eastAsia="Times New Roman" w:cs="Times New Roman"/>
                <w:b w:val="false"/>
                <w:bCs w:val="false"/>
                <w:i w:val="false"/>
                <w:iCs w:val="false"/>
                <w:color w:val="00000A"/>
                <w:sz w:val="18"/>
                <w:szCs w:val="18"/>
                <w:lang w:val="ru-RU" w:bidi="ar-SA"/>
              </w:rPr>
            </w:pPr>
            <w:r>
              <w:rPr>
                <w:rFonts w:eastAsia="Times New Roman" w:cs="Times New Roman"/>
                <w:b w:val="false"/>
                <w:bCs w:val="false"/>
                <w:i w:val="false"/>
                <w:iCs w:val="false"/>
                <w:color w:val="00000A"/>
                <w:sz w:val="18"/>
                <w:szCs w:val="18"/>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Style24"/>
              <w:tabs>
                <w:tab w:val="left" w:pos="2968" w:leader="none"/>
              </w:tabs>
              <w:spacing w:lineRule="auto" w:line="240" w:before="0" w:after="0"/>
              <w:ind w:left="0" w:right="0" w:firstLine="283"/>
              <w:jc w:val="left"/>
              <w:rPr>
                <w:rFonts w:eastAsia="Times New Roman" w:cs="Times New Roman"/>
                <w:color w:val="000000"/>
                <w:sz w:val="18"/>
                <w:szCs w:val="18"/>
                <w:lang w:val="ru-RU" w:bidi="ar-SA"/>
              </w:rPr>
            </w:pPr>
            <w:r>
              <w:rPr>
                <w:rFonts w:eastAsia="Times New Roman" w:cs="Times New Roman"/>
                <w:color w:val="000000"/>
                <w:sz w:val="18"/>
                <w:szCs w:val="18"/>
                <w:lang w:val="ru-RU" w:bidi="ar-SA"/>
              </w:rPr>
              <w:t>Гражданство</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tabs>
                <w:tab w:val="left" w:pos="150" w:leader="none"/>
                <w:tab w:val="left" w:pos="450" w:leader="none"/>
                <w:tab w:val="left" w:pos="2968" w:leader="none"/>
              </w:tabs>
              <w:spacing w:before="0" w:after="0"/>
              <w:ind w:left="0" w:right="0" w:firstLine="340"/>
              <w:jc w:val="right"/>
              <w:rPr>
                <w:rFonts w:eastAsia="Times New Roman" w:cs="Times New Roman"/>
                <w:b w:val="false"/>
                <w:bCs w:val="false"/>
                <w:i w:val="false"/>
                <w:iCs w:val="false"/>
                <w:color w:val="00000A"/>
                <w:sz w:val="18"/>
                <w:szCs w:val="18"/>
                <w:lang w:val="ru-RU" w:bidi="ar-SA"/>
              </w:rPr>
            </w:pPr>
            <w:r>
              <w:rPr>
                <w:rFonts w:eastAsia="Times New Roman" w:cs="Times New Roman"/>
                <w:b w:val="false"/>
                <w:bCs w:val="false"/>
                <w:i w:val="false"/>
                <w:iCs w:val="false"/>
                <w:color w:val="00000A"/>
                <w:sz w:val="18"/>
                <w:szCs w:val="18"/>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Style24"/>
              <w:tabs>
                <w:tab w:val="left" w:pos="2968" w:leader="none"/>
              </w:tabs>
              <w:spacing w:lineRule="auto" w:line="240" w:before="0" w:after="0"/>
              <w:ind w:left="0" w:right="0" w:firstLine="283"/>
              <w:jc w:val="both"/>
              <w:rPr>
                <w:rFonts w:eastAsia="Times New Roman" w:cs="Times New Roman"/>
                <w:color w:val="000000"/>
                <w:sz w:val="18"/>
                <w:szCs w:val="18"/>
                <w:lang w:val="ru-RU" w:bidi="ar-SA"/>
              </w:rPr>
            </w:pPr>
            <w:r>
              <w:rPr>
                <w:rFonts w:eastAsia="Times New Roman" w:cs="Times New Roman"/>
                <w:color w:val="000000"/>
                <w:sz w:val="18"/>
                <w:szCs w:val="18"/>
                <w:lang w:val="ru-RU" w:bidi="ar-SA"/>
              </w:rPr>
              <w:t>Дата и место рождения</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tabs>
                <w:tab w:val="left" w:pos="150" w:leader="none"/>
                <w:tab w:val="left" w:pos="450" w:leader="none"/>
                <w:tab w:val="left" w:pos="2968" w:leader="none"/>
              </w:tabs>
              <w:spacing w:before="0" w:after="0"/>
              <w:ind w:left="0" w:right="0" w:firstLine="340"/>
              <w:jc w:val="right"/>
              <w:rPr>
                <w:rFonts w:eastAsia="Times New Roman" w:cs="Times New Roman"/>
                <w:b w:val="false"/>
                <w:bCs w:val="false"/>
                <w:i w:val="false"/>
                <w:iCs w:val="false"/>
                <w:color w:val="00000A"/>
                <w:sz w:val="18"/>
                <w:szCs w:val="18"/>
                <w:lang w:val="ru-RU" w:bidi="ar-SA"/>
              </w:rPr>
            </w:pPr>
            <w:r>
              <w:rPr>
                <w:rFonts w:eastAsia="Times New Roman" w:cs="Times New Roman"/>
                <w:b w:val="false"/>
                <w:bCs w:val="false"/>
                <w:i w:val="false"/>
                <w:iCs w:val="false"/>
                <w:color w:val="00000A"/>
                <w:sz w:val="18"/>
                <w:szCs w:val="18"/>
                <w:lang w:val="ru-RU" w:bidi="ar-SA"/>
              </w:rPr>
            </w:r>
          </w:p>
        </w:tc>
      </w:tr>
      <w:tr>
        <w:trPr>
          <w:cantSplit w:val="true"/>
        </w:trPr>
        <w:tc>
          <w:tcPr>
            <w:tcW w:w="9905"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widowControl/>
              <w:suppressAutoHyphens w:val="true"/>
              <w:overflowPunct w:val="true"/>
              <w:bidi w:val="0"/>
              <w:spacing w:lineRule="auto" w:line="240" w:before="0" w:after="0"/>
              <w:ind w:left="0" w:right="0" w:hanging="0"/>
              <w:jc w:val="center"/>
              <w:textAlignment w:val="baseline"/>
              <w:rPr>
                <w:rFonts w:eastAsia="Times New Roman" w:cs="Times New Roman"/>
                <w:b/>
                <w:bCs/>
                <w:color w:val="00000A"/>
                <w:sz w:val="18"/>
                <w:szCs w:val="18"/>
                <w:lang w:val="ru-RU" w:bidi="ar-SA"/>
              </w:rPr>
            </w:pPr>
            <w:r>
              <w:rPr>
                <w:rFonts w:eastAsia="Times New Roman" w:cs="Times New Roman"/>
                <w:b/>
                <w:bCs/>
                <w:color w:val="00000A"/>
                <w:sz w:val="18"/>
                <w:szCs w:val="18"/>
                <w:lang w:val="ru-RU" w:bidi="ar-SA"/>
              </w:rPr>
              <w:t>Для гражданина РФ</w:t>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Style24"/>
              <w:tabs>
                <w:tab w:val="left" w:pos="2968" w:leader="none"/>
              </w:tabs>
              <w:spacing w:lineRule="auto" w:line="240" w:before="0" w:after="0"/>
              <w:ind w:left="0" w:right="0" w:firstLine="283"/>
              <w:jc w:val="both"/>
              <w:rPr>
                <w:rFonts w:eastAsia="Times New Roman" w:cs="Times New Roman"/>
                <w:color w:val="000000"/>
                <w:sz w:val="18"/>
                <w:szCs w:val="18"/>
                <w:lang w:val="ru-RU" w:bidi="ar-SA"/>
              </w:rPr>
            </w:pPr>
            <w:r>
              <w:rPr>
                <w:rFonts w:eastAsia="Times New Roman" w:cs="Times New Roman"/>
                <w:color w:val="000000"/>
                <w:sz w:val="18"/>
                <w:szCs w:val="18"/>
                <w:lang w:val="ru-RU" w:bidi="ar-SA"/>
              </w:rPr>
              <w:t>Документ, удостоверяющий личность</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widowControl/>
              <w:tabs>
                <w:tab w:val="left" w:pos="103" w:leader="none"/>
                <w:tab w:val="left" w:pos="2968" w:leader="none"/>
              </w:tabs>
              <w:suppressAutoHyphens w:val="true"/>
              <w:overflowPunct w:val="true"/>
              <w:bidi w:val="0"/>
              <w:spacing w:before="0" w:after="0"/>
              <w:ind w:left="0" w:right="0" w:firstLine="283"/>
              <w:jc w:val="left"/>
              <w:textAlignment w:val="baseline"/>
              <w:rPr>
                <w:rFonts w:eastAsia="Times New Roman" w:cs="Times New Roman"/>
                <w:color w:val="00000A"/>
                <w:sz w:val="18"/>
                <w:szCs w:val="18"/>
                <w:lang w:val="ru-RU" w:bidi="ar-SA"/>
              </w:rPr>
            </w:pPr>
            <w:r>
              <w:rPr>
                <w:rFonts w:eastAsia="Times New Roman" w:cs="Times New Roman"/>
                <w:color w:val="00000A"/>
                <w:sz w:val="18"/>
                <w:szCs w:val="18"/>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Style24"/>
              <w:tabs>
                <w:tab w:val="left" w:pos="2968" w:leader="none"/>
              </w:tabs>
              <w:spacing w:lineRule="auto" w:line="240" w:before="0" w:after="0"/>
              <w:ind w:left="0" w:right="0" w:firstLine="283"/>
              <w:jc w:val="both"/>
              <w:rPr>
                <w:rFonts w:eastAsia="Times New Roman" w:cs="Times New Roman"/>
                <w:color w:val="000000"/>
                <w:sz w:val="18"/>
                <w:szCs w:val="18"/>
                <w:lang w:val="ru-RU" w:bidi="ar-SA"/>
              </w:rPr>
            </w:pPr>
            <w:r>
              <w:rPr>
                <w:rFonts w:eastAsia="Times New Roman" w:cs="Times New Roman"/>
                <w:color w:val="000000"/>
                <w:sz w:val="18"/>
                <w:szCs w:val="18"/>
                <w:lang w:val="ru-RU" w:bidi="ar-SA"/>
              </w:rPr>
              <w:t>Серия и номер</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widowControl/>
              <w:tabs>
                <w:tab w:val="left" w:pos="103" w:leader="none"/>
                <w:tab w:val="left" w:pos="2968" w:leader="none"/>
              </w:tabs>
              <w:suppressAutoHyphens w:val="true"/>
              <w:overflowPunct w:val="true"/>
              <w:bidi w:val="0"/>
              <w:spacing w:before="0" w:after="0"/>
              <w:ind w:left="0" w:right="0" w:firstLine="283"/>
              <w:jc w:val="left"/>
              <w:textAlignment w:val="baseline"/>
              <w:rPr>
                <w:rFonts w:eastAsia="Times New Roman" w:cs="Times New Roman"/>
                <w:color w:val="00000A"/>
                <w:sz w:val="18"/>
                <w:szCs w:val="18"/>
                <w:lang w:val="ru-RU" w:bidi="ar-SA"/>
              </w:rPr>
            </w:pPr>
            <w:r>
              <w:rPr>
                <w:rFonts w:eastAsia="Times New Roman" w:cs="Times New Roman"/>
                <w:color w:val="00000A"/>
                <w:sz w:val="18"/>
                <w:szCs w:val="18"/>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Style24"/>
              <w:tabs>
                <w:tab w:val="left" w:pos="2968" w:leader="none"/>
              </w:tabs>
              <w:spacing w:lineRule="auto" w:line="240" w:before="0" w:after="0"/>
              <w:ind w:left="0" w:right="0" w:firstLine="283"/>
              <w:jc w:val="both"/>
              <w:rPr>
                <w:rFonts w:eastAsia="Times New Roman" w:cs="Times New Roman"/>
                <w:color w:val="000000"/>
                <w:sz w:val="18"/>
                <w:szCs w:val="18"/>
                <w:lang w:val="ru-RU" w:bidi="ar-SA"/>
              </w:rPr>
            </w:pPr>
            <w:r>
              <w:rPr>
                <w:rFonts w:eastAsia="Times New Roman" w:cs="Times New Roman"/>
                <w:color w:val="000000"/>
                <w:sz w:val="18"/>
                <w:szCs w:val="18"/>
                <w:lang w:val="ru-RU" w:bidi="ar-SA"/>
              </w:rPr>
              <w:t>Дата выдачи</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widowControl/>
              <w:tabs>
                <w:tab w:val="left" w:pos="103" w:leader="none"/>
                <w:tab w:val="left" w:pos="2968" w:leader="none"/>
              </w:tabs>
              <w:suppressAutoHyphens w:val="true"/>
              <w:overflowPunct w:val="true"/>
              <w:bidi w:val="0"/>
              <w:spacing w:before="0" w:after="0"/>
              <w:ind w:left="0" w:right="0" w:firstLine="283"/>
              <w:jc w:val="left"/>
              <w:textAlignment w:val="baseline"/>
              <w:rPr>
                <w:rFonts w:eastAsia="Times New Roman" w:cs="Times New Roman"/>
                <w:color w:val="00000A"/>
                <w:sz w:val="18"/>
                <w:szCs w:val="18"/>
                <w:lang w:val="ru-RU" w:bidi="ar-SA"/>
              </w:rPr>
            </w:pPr>
            <w:r>
              <w:rPr>
                <w:rFonts w:eastAsia="Times New Roman" w:cs="Times New Roman"/>
                <w:color w:val="00000A"/>
                <w:sz w:val="18"/>
                <w:szCs w:val="18"/>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Style24"/>
              <w:tabs>
                <w:tab w:val="left" w:pos="2968" w:leader="none"/>
              </w:tabs>
              <w:spacing w:lineRule="auto" w:line="240" w:before="0" w:after="0"/>
              <w:ind w:left="0" w:right="0" w:firstLine="283"/>
              <w:jc w:val="both"/>
              <w:rPr>
                <w:rFonts w:eastAsia="Times New Roman" w:cs="Times New Roman"/>
                <w:color w:val="000000"/>
                <w:sz w:val="18"/>
                <w:szCs w:val="18"/>
                <w:lang w:val="ru-RU" w:bidi="ar-SA"/>
              </w:rPr>
            </w:pPr>
            <w:r>
              <w:rPr>
                <w:rFonts w:eastAsia="Times New Roman" w:cs="Times New Roman"/>
                <w:color w:val="000000"/>
                <w:sz w:val="18"/>
                <w:szCs w:val="18"/>
                <w:lang w:val="ru-RU" w:bidi="ar-SA"/>
              </w:rPr>
              <w:t>Наименование органа выдавшего документ, код подразделения (если имеется)</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widowControl/>
              <w:tabs>
                <w:tab w:val="left" w:pos="103" w:leader="none"/>
                <w:tab w:val="left" w:pos="2968" w:leader="none"/>
              </w:tabs>
              <w:suppressAutoHyphens w:val="true"/>
              <w:overflowPunct w:val="true"/>
              <w:bidi w:val="0"/>
              <w:spacing w:before="0" w:after="0"/>
              <w:ind w:left="0" w:right="0" w:firstLine="283"/>
              <w:jc w:val="left"/>
              <w:textAlignment w:val="baseline"/>
              <w:rPr>
                <w:rFonts w:eastAsia="Times New Roman" w:cs="Times New Roman"/>
                <w:color w:val="00000A"/>
                <w:sz w:val="18"/>
                <w:szCs w:val="18"/>
                <w:lang w:val="ru-RU" w:bidi="ar-SA"/>
              </w:rPr>
            </w:pPr>
            <w:r>
              <w:rPr>
                <w:rFonts w:eastAsia="Times New Roman" w:cs="Times New Roman"/>
                <w:color w:val="00000A"/>
                <w:sz w:val="18"/>
                <w:szCs w:val="18"/>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Style24"/>
              <w:tabs>
                <w:tab w:val="left" w:pos="2968" w:leader="none"/>
              </w:tabs>
              <w:spacing w:lineRule="auto" w:line="240" w:before="0" w:after="0"/>
              <w:ind w:left="0" w:right="0" w:firstLine="283"/>
              <w:jc w:val="both"/>
              <w:rPr>
                <w:rFonts w:eastAsia="Times New Roman" w:cs="Times New Roman"/>
                <w:color w:val="000000"/>
                <w:sz w:val="18"/>
                <w:szCs w:val="18"/>
                <w:lang w:val="ru-RU" w:bidi="ar-SA"/>
              </w:rPr>
            </w:pPr>
            <w:r>
              <w:rPr>
                <w:rFonts w:eastAsia="Times New Roman" w:cs="Times New Roman"/>
                <w:color w:val="000000"/>
                <w:sz w:val="18"/>
                <w:szCs w:val="18"/>
                <w:lang w:val="ru-RU" w:bidi="ar-SA"/>
              </w:rPr>
              <w:t>Адрес места регистрации</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widowControl/>
              <w:tabs>
                <w:tab w:val="left" w:pos="103" w:leader="none"/>
                <w:tab w:val="left" w:pos="2968" w:leader="none"/>
              </w:tabs>
              <w:suppressAutoHyphens w:val="true"/>
              <w:overflowPunct w:val="true"/>
              <w:bidi w:val="0"/>
              <w:spacing w:before="0" w:after="0"/>
              <w:ind w:left="0" w:right="0" w:firstLine="283"/>
              <w:jc w:val="left"/>
              <w:textAlignment w:val="baseline"/>
              <w:rPr>
                <w:rFonts w:eastAsia="Times New Roman" w:cs="Times New Roman"/>
                <w:color w:val="00000A"/>
                <w:sz w:val="18"/>
                <w:szCs w:val="18"/>
                <w:lang w:val="ru-RU" w:bidi="ar-SA"/>
              </w:rPr>
            </w:pPr>
            <w:r>
              <w:rPr>
                <w:rFonts w:eastAsia="Times New Roman" w:cs="Times New Roman"/>
                <w:color w:val="00000A"/>
                <w:sz w:val="18"/>
                <w:szCs w:val="18"/>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Style24"/>
              <w:tabs>
                <w:tab w:val="left" w:pos="2968" w:leader="none"/>
              </w:tabs>
              <w:spacing w:lineRule="auto" w:line="240" w:before="0" w:after="0"/>
              <w:ind w:left="0" w:right="0" w:firstLine="283"/>
              <w:jc w:val="both"/>
              <w:rPr>
                <w:rFonts w:eastAsia="Times New Roman" w:cs="Times New Roman"/>
                <w:color w:val="000000"/>
                <w:sz w:val="18"/>
                <w:szCs w:val="18"/>
                <w:lang w:val="ru-RU" w:bidi="ar-SA"/>
              </w:rPr>
            </w:pPr>
            <w:r>
              <w:rPr>
                <w:rFonts w:eastAsia="Times New Roman" w:cs="Times New Roman"/>
                <w:color w:val="000000"/>
                <w:sz w:val="18"/>
                <w:szCs w:val="18"/>
                <w:lang w:val="ru-RU" w:bidi="ar-SA"/>
              </w:rPr>
              <w:t>Адрес фактического места жительства (места пребывания)</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widowControl/>
              <w:tabs>
                <w:tab w:val="left" w:pos="103" w:leader="none"/>
                <w:tab w:val="left" w:pos="2968" w:leader="none"/>
              </w:tabs>
              <w:suppressAutoHyphens w:val="true"/>
              <w:overflowPunct w:val="true"/>
              <w:bidi w:val="0"/>
              <w:spacing w:before="0" w:after="0"/>
              <w:ind w:left="0" w:right="0" w:firstLine="283"/>
              <w:jc w:val="left"/>
              <w:textAlignment w:val="baseline"/>
              <w:rPr>
                <w:rFonts w:eastAsia="Times New Roman" w:cs="Times New Roman"/>
                <w:color w:val="00000A"/>
                <w:sz w:val="18"/>
                <w:szCs w:val="18"/>
                <w:lang w:val="ru-RU" w:bidi="ar-SA"/>
              </w:rPr>
            </w:pPr>
            <w:r>
              <w:rPr>
                <w:rFonts w:eastAsia="Times New Roman" w:cs="Times New Roman"/>
                <w:color w:val="00000A"/>
                <w:sz w:val="18"/>
                <w:szCs w:val="18"/>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Style24"/>
              <w:tabs>
                <w:tab w:val="left" w:pos="2968" w:leader="none"/>
              </w:tabs>
              <w:spacing w:lineRule="auto" w:line="240" w:before="0" w:after="0"/>
              <w:ind w:left="0" w:right="0" w:firstLine="283"/>
              <w:jc w:val="both"/>
              <w:rPr>
                <w:rFonts w:eastAsia="Times New Roman" w:cs="Times New Roman"/>
                <w:color w:val="000000"/>
                <w:sz w:val="18"/>
                <w:szCs w:val="18"/>
                <w:lang w:val="ru-RU" w:bidi="ar-SA"/>
              </w:rPr>
            </w:pPr>
            <w:r>
              <w:rPr>
                <w:rFonts w:eastAsia="Times New Roman" w:cs="Times New Roman"/>
                <w:color w:val="000000"/>
                <w:sz w:val="18"/>
                <w:szCs w:val="18"/>
                <w:lang w:val="ru-RU" w:bidi="ar-SA"/>
              </w:rPr>
              <w:t>ИНН (при наличии)</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widowControl/>
              <w:tabs>
                <w:tab w:val="left" w:pos="103" w:leader="none"/>
                <w:tab w:val="left" w:pos="2968" w:leader="none"/>
              </w:tabs>
              <w:suppressAutoHyphens w:val="true"/>
              <w:overflowPunct w:val="true"/>
              <w:bidi w:val="0"/>
              <w:spacing w:before="0" w:after="0"/>
              <w:ind w:left="0" w:right="0" w:firstLine="283"/>
              <w:jc w:val="left"/>
              <w:textAlignment w:val="baseline"/>
              <w:rPr>
                <w:rFonts w:eastAsia="Times New Roman" w:cs="Times New Roman"/>
                <w:color w:val="00000A"/>
                <w:sz w:val="18"/>
                <w:szCs w:val="18"/>
                <w:lang w:val="ru-RU" w:bidi="ar-SA"/>
              </w:rPr>
            </w:pPr>
            <w:r>
              <w:rPr>
                <w:rFonts w:eastAsia="Times New Roman" w:cs="Times New Roman"/>
                <w:color w:val="00000A"/>
                <w:sz w:val="18"/>
                <w:szCs w:val="18"/>
                <w:lang w:val="ru-RU" w:bidi="ar-SA"/>
              </w:rPr>
            </w:r>
          </w:p>
        </w:tc>
      </w:tr>
      <w:tr>
        <w:trPr>
          <w:cantSplit w:val="true"/>
        </w:trPr>
        <w:tc>
          <w:tcPr>
            <w:tcW w:w="9905"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tabs>
                <w:tab w:val="left" w:pos="2968" w:leader="none"/>
              </w:tabs>
              <w:spacing w:before="0" w:after="0"/>
              <w:ind w:left="0" w:right="141" w:firstLine="291"/>
              <w:jc w:val="center"/>
              <w:rPr>
                <w:rFonts w:eastAsia="Times New Roman" w:cs="Times New Roman"/>
                <w:b/>
                <w:bCs/>
                <w:color w:val="00000A"/>
                <w:sz w:val="16"/>
                <w:szCs w:val="16"/>
                <w:lang w:val="ru-RU" w:bidi="ar-SA"/>
              </w:rPr>
            </w:pPr>
            <w:r>
              <w:rPr>
                <w:rFonts w:eastAsia="Times New Roman" w:cs="Times New Roman"/>
                <w:b/>
                <w:bCs/>
                <w:color w:val="00000A"/>
                <w:sz w:val="16"/>
                <w:szCs w:val="16"/>
                <w:lang w:val="ru-RU" w:bidi="ar-SA"/>
              </w:rPr>
              <w:t>Для физических лиц, не являющихся гражданами РФ</w:t>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Style24"/>
              <w:tabs>
                <w:tab w:val="left" w:pos="2968" w:leader="none"/>
              </w:tabs>
              <w:spacing w:lineRule="auto" w:line="240" w:before="0" w:after="0"/>
              <w:ind w:left="0" w:right="141" w:firstLine="291"/>
              <w:jc w:val="both"/>
              <w:rPr>
                <w:rFonts w:eastAsia="Times New Roman" w:cs="Times New Roman"/>
                <w:color w:val="000000"/>
                <w:sz w:val="16"/>
                <w:szCs w:val="16"/>
                <w:lang w:val="ru-RU" w:bidi="ar-SA"/>
              </w:rPr>
            </w:pPr>
            <w:r>
              <w:rPr>
                <w:rFonts w:eastAsia="Times New Roman" w:cs="Times New Roman"/>
                <w:color w:val="000000"/>
                <w:sz w:val="16"/>
                <w:szCs w:val="16"/>
                <w:lang w:val="ru-RU" w:bidi="ar-SA"/>
              </w:rPr>
              <w:t>Данные миграционной карты</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tabs>
                <w:tab w:val="left" w:pos="2968" w:leader="none"/>
              </w:tabs>
              <w:spacing w:before="0" w:after="0"/>
              <w:ind w:left="0" w:right="0" w:firstLine="283"/>
              <w:jc w:val="left"/>
              <w:rPr>
                <w:rFonts w:eastAsia="Times New Roman" w:cs="Times New Roman"/>
                <w:color w:val="00000A"/>
                <w:sz w:val="16"/>
                <w:szCs w:val="20"/>
                <w:lang w:val="ru-RU" w:bidi="ar-SA"/>
              </w:rPr>
            </w:pPr>
            <w:r>
              <w:rPr>
                <w:rFonts w:eastAsia="Times New Roman" w:cs="Times New Roman"/>
                <w:color w:val="00000A"/>
                <w:sz w:val="16"/>
                <w:szCs w:val="20"/>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Style24"/>
              <w:tabs>
                <w:tab w:val="left" w:pos="2968" w:leader="none"/>
              </w:tabs>
              <w:spacing w:lineRule="auto" w:line="240" w:before="0" w:after="0"/>
              <w:ind w:left="0" w:right="141" w:firstLine="291"/>
              <w:jc w:val="both"/>
              <w:rPr>
                <w:rFonts w:eastAsia="Times New Roman" w:cs="Times New Roman"/>
                <w:color w:val="000000"/>
                <w:sz w:val="16"/>
                <w:szCs w:val="16"/>
                <w:lang w:val="ru-RU" w:bidi="ar-SA"/>
              </w:rPr>
            </w:pPr>
            <w:r>
              <w:rPr>
                <w:rFonts w:eastAsia="Times New Roman" w:cs="Times New Roman"/>
                <w:color w:val="000000"/>
                <w:sz w:val="16"/>
                <w:szCs w:val="16"/>
                <w:lang w:val="ru-RU" w:bidi="ar-SA"/>
              </w:rPr>
              <w:t>Серия, номер карты</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tabs>
                <w:tab w:val="left" w:pos="2968" w:leader="none"/>
              </w:tabs>
              <w:spacing w:before="0" w:after="0"/>
              <w:ind w:left="0" w:right="0" w:firstLine="283"/>
              <w:jc w:val="left"/>
              <w:rPr>
                <w:rFonts w:eastAsia="Times New Roman" w:cs="Times New Roman"/>
                <w:color w:val="00000A"/>
                <w:sz w:val="16"/>
                <w:szCs w:val="20"/>
                <w:lang w:val="ru-RU" w:bidi="ar-SA"/>
              </w:rPr>
            </w:pPr>
            <w:r>
              <w:rPr>
                <w:rFonts w:eastAsia="Times New Roman" w:cs="Times New Roman"/>
                <w:color w:val="00000A"/>
                <w:sz w:val="16"/>
                <w:szCs w:val="20"/>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Style24"/>
              <w:tabs>
                <w:tab w:val="left" w:pos="2968" w:leader="none"/>
              </w:tabs>
              <w:spacing w:lineRule="auto" w:line="240" w:before="0" w:after="0"/>
              <w:ind w:left="0" w:right="141" w:firstLine="291"/>
              <w:jc w:val="both"/>
              <w:rPr>
                <w:rFonts w:eastAsia="Times New Roman" w:cs="Times New Roman"/>
                <w:color w:val="000000"/>
                <w:sz w:val="16"/>
                <w:szCs w:val="16"/>
                <w:lang w:val="ru-RU" w:bidi="ar-SA"/>
              </w:rPr>
            </w:pPr>
            <w:r>
              <w:rPr>
                <w:rFonts w:eastAsia="Times New Roman" w:cs="Times New Roman"/>
                <w:color w:val="000000"/>
                <w:sz w:val="16"/>
                <w:szCs w:val="16"/>
                <w:lang w:val="ru-RU" w:bidi="ar-SA"/>
              </w:rPr>
              <w:t>Дата начала срока пребывания</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tabs>
                <w:tab w:val="left" w:pos="2968" w:leader="none"/>
              </w:tabs>
              <w:spacing w:before="0" w:after="0"/>
              <w:ind w:left="0" w:right="0" w:firstLine="283"/>
              <w:jc w:val="left"/>
              <w:rPr>
                <w:rFonts w:eastAsia="Times New Roman" w:cs="Times New Roman"/>
                <w:color w:val="00000A"/>
                <w:sz w:val="16"/>
                <w:szCs w:val="20"/>
                <w:lang w:val="ru-RU" w:bidi="ar-SA"/>
              </w:rPr>
            </w:pPr>
            <w:r>
              <w:rPr>
                <w:rFonts w:eastAsia="Times New Roman" w:cs="Times New Roman"/>
                <w:color w:val="00000A"/>
                <w:sz w:val="16"/>
                <w:szCs w:val="20"/>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Style24"/>
              <w:tabs>
                <w:tab w:val="left" w:pos="2968" w:leader="none"/>
              </w:tabs>
              <w:spacing w:lineRule="auto" w:line="240" w:before="0" w:after="0"/>
              <w:ind w:left="0" w:right="141" w:firstLine="291"/>
              <w:jc w:val="both"/>
              <w:rPr>
                <w:rFonts w:eastAsia="Times New Roman" w:cs="Times New Roman"/>
                <w:color w:val="000000"/>
                <w:sz w:val="16"/>
                <w:szCs w:val="16"/>
                <w:lang w:val="ru-RU" w:bidi="ar-SA"/>
              </w:rPr>
            </w:pPr>
            <w:r>
              <w:rPr>
                <w:rFonts w:eastAsia="Times New Roman" w:cs="Times New Roman"/>
                <w:color w:val="000000"/>
                <w:sz w:val="16"/>
                <w:szCs w:val="16"/>
                <w:lang w:val="ru-RU" w:bidi="ar-SA"/>
              </w:rPr>
              <w:t>Дата окончания срока пребывания.</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tabs>
                <w:tab w:val="left" w:pos="2968" w:leader="none"/>
              </w:tabs>
              <w:spacing w:before="0" w:after="0"/>
              <w:ind w:left="0" w:right="0" w:firstLine="283"/>
              <w:jc w:val="left"/>
              <w:rPr>
                <w:rFonts w:eastAsia="Times New Roman" w:cs="Times New Roman"/>
                <w:color w:val="00000A"/>
                <w:sz w:val="16"/>
                <w:szCs w:val="20"/>
                <w:lang w:val="ru-RU" w:bidi="ar-SA"/>
              </w:rPr>
            </w:pPr>
            <w:r>
              <w:rPr>
                <w:rFonts w:eastAsia="Times New Roman" w:cs="Times New Roman"/>
                <w:color w:val="00000A"/>
                <w:sz w:val="16"/>
                <w:szCs w:val="20"/>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Style24"/>
              <w:tabs>
                <w:tab w:val="left" w:pos="2968" w:leader="none"/>
              </w:tabs>
              <w:spacing w:lineRule="auto" w:line="240" w:before="0" w:after="0"/>
              <w:ind w:left="0" w:right="141" w:firstLine="291"/>
              <w:jc w:val="both"/>
              <w:rPr>
                <w:rFonts w:eastAsia="Times New Roman" w:cs="Times New Roman"/>
                <w:color w:val="000000"/>
                <w:sz w:val="16"/>
                <w:szCs w:val="16"/>
                <w:lang w:val="ru-RU" w:bidi="ar-SA"/>
              </w:rPr>
            </w:pPr>
            <w:r>
              <w:rPr>
                <w:rFonts w:eastAsia="Times New Roman" w:cs="Times New Roman"/>
                <w:color w:val="000000"/>
                <w:sz w:val="16"/>
                <w:szCs w:val="16"/>
                <w:lang w:val="ru-RU" w:bidi="ar-SA"/>
              </w:rPr>
              <w:t>Данные документа, подтверждающего право иностранного гражданина или лица без гражданства на пребывание (проживание) в РФ</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tabs>
                <w:tab w:val="left" w:pos="2968" w:leader="none"/>
              </w:tabs>
              <w:spacing w:before="0" w:after="0"/>
              <w:ind w:left="0" w:right="0" w:firstLine="283"/>
              <w:jc w:val="left"/>
              <w:rPr>
                <w:rFonts w:eastAsia="Times New Roman" w:cs="Times New Roman"/>
                <w:color w:val="00000A"/>
                <w:sz w:val="16"/>
                <w:szCs w:val="20"/>
                <w:lang w:val="ru-RU" w:bidi="ar-SA"/>
              </w:rPr>
            </w:pPr>
            <w:r>
              <w:rPr>
                <w:rFonts w:eastAsia="Times New Roman" w:cs="Times New Roman"/>
                <w:color w:val="00000A"/>
                <w:sz w:val="16"/>
                <w:szCs w:val="20"/>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Style24"/>
              <w:tabs>
                <w:tab w:val="left" w:pos="2968" w:leader="none"/>
              </w:tabs>
              <w:spacing w:lineRule="auto" w:line="240" w:before="0" w:after="0"/>
              <w:ind w:left="0" w:right="141" w:firstLine="291"/>
              <w:jc w:val="both"/>
              <w:rPr>
                <w:rFonts w:eastAsia="Times New Roman" w:cs="Times New Roman"/>
                <w:color w:val="000000"/>
                <w:sz w:val="16"/>
                <w:szCs w:val="16"/>
                <w:lang w:val="ru-RU" w:bidi="ar-SA"/>
              </w:rPr>
            </w:pPr>
            <w:r>
              <w:rPr>
                <w:rFonts w:eastAsia="Times New Roman" w:cs="Times New Roman"/>
                <w:color w:val="000000"/>
                <w:sz w:val="16"/>
                <w:szCs w:val="16"/>
                <w:lang w:val="ru-RU" w:bidi="ar-SA"/>
              </w:rPr>
              <w:t>Наименование</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tabs>
                <w:tab w:val="left" w:pos="2968" w:leader="none"/>
              </w:tabs>
              <w:spacing w:before="0" w:after="0"/>
              <w:ind w:left="0" w:right="0" w:firstLine="283"/>
              <w:jc w:val="left"/>
              <w:rPr>
                <w:rFonts w:eastAsia="Times New Roman" w:cs="Times New Roman"/>
                <w:color w:val="00000A"/>
                <w:sz w:val="16"/>
                <w:szCs w:val="20"/>
                <w:lang w:val="ru-RU" w:bidi="ar-SA"/>
              </w:rPr>
            </w:pPr>
            <w:r>
              <w:rPr>
                <w:rFonts w:eastAsia="Times New Roman" w:cs="Times New Roman"/>
                <w:color w:val="00000A"/>
                <w:sz w:val="16"/>
                <w:szCs w:val="20"/>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Style24"/>
              <w:tabs>
                <w:tab w:val="left" w:pos="2968" w:leader="none"/>
              </w:tabs>
              <w:spacing w:lineRule="auto" w:line="240" w:before="0" w:after="0"/>
              <w:ind w:left="0" w:right="141" w:firstLine="291"/>
              <w:jc w:val="both"/>
              <w:rPr>
                <w:rFonts w:eastAsia="Times New Roman" w:cs="Times New Roman"/>
                <w:color w:val="000000"/>
                <w:sz w:val="16"/>
                <w:szCs w:val="16"/>
                <w:lang w:val="ru-RU" w:bidi="ar-SA"/>
              </w:rPr>
            </w:pPr>
            <w:r>
              <w:rPr>
                <w:rFonts w:eastAsia="Times New Roman" w:cs="Times New Roman"/>
                <w:color w:val="000000"/>
                <w:sz w:val="16"/>
                <w:szCs w:val="16"/>
                <w:lang w:val="ru-RU" w:bidi="ar-SA"/>
              </w:rPr>
              <w:t xml:space="preserve">Серия, номер </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tabs>
                <w:tab w:val="left" w:pos="2968" w:leader="none"/>
              </w:tabs>
              <w:spacing w:before="0" w:after="0"/>
              <w:ind w:left="0" w:right="0" w:firstLine="283"/>
              <w:jc w:val="left"/>
              <w:rPr>
                <w:rFonts w:eastAsia="Times New Roman" w:cs="Times New Roman"/>
                <w:color w:val="00000A"/>
                <w:sz w:val="16"/>
                <w:szCs w:val="20"/>
                <w:lang w:val="ru-RU" w:bidi="ar-SA"/>
              </w:rPr>
            </w:pPr>
            <w:r>
              <w:rPr>
                <w:rFonts w:eastAsia="Times New Roman" w:cs="Times New Roman"/>
                <w:color w:val="00000A"/>
                <w:sz w:val="16"/>
                <w:szCs w:val="20"/>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Style24"/>
              <w:tabs>
                <w:tab w:val="left" w:pos="2968" w:leader="none"/>
              </w:tabs>
              <w:spacing w:lineRule="auto" w:line="240" w:before="0" w:after="0"/>
              <w:ind w:left="0" w:right="141" w:firstLine="291"/>
              <w:jc w:val="both"/>
              <w:rPr>
                <w:rFonts w:eastAsia="Times New Roman" w:cs="Times New Roman"/>
                <w:color w:val="000000"/>
                <w:sz w:val="16"/>
                <w:szCs w:val="16"/>
                <w:lang w:val="ru-RU" w:bidi="ar-SA"/>
              </w:rPr>
            </w:pPr>
            <w:r>
              <w:rPr>
                <w:rFonts w:eastAsia="Times New Roman" w:cs="Times New Roman"/>
                <w:color w:val="000000"/>
                <w:sz w:val="16"/>
                <w:szCs w:val="16"/>
                <w:lang w:val="ru-RU" w:bidi="ar-SA"/>
              </w:rPr>
              <w:t>Дата начала срока действия права пребывания (проживания)</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tabs>
                <w:tab w:val="left" w:pos="2968" w:leader="none"/>
              </w:tabs>
              <w:spacing w:before="0" w:after="0"/>
              <w:ind w:left="0" w:right="0" w:firstLine="283"/>
              <w:jc w:val="left"/>
              <w:rPr>
                <w:rFonts w:eastAsia="Times New Roman" w:cs="Times New Roman"/>
                <w:color w:val="00000A"/>
                <w:sz w:val="16"/>
                <w:szCs w:val="20"/>
                <w:lang w:val="ru-RU" w:bidi="ar-SA"/>
              </w:rPr>
            </w:pPr>
            <w:r>
              <w:rPr>
                <w:rFonts w:eastAsia="Times New Roman" w:cs="Times New Roman"/>
                <w:color w:val="00000A"/>
                <w:sz w:val="16"/>
                <w:szCs w:val="20"/>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Style24"/>
              <w:tabs>
                <w:tab w:val="left" w:pos="2968" w:leader="none"/>
              </w:tabs>
              <w:spacing w:lineRule="auto" w:line="240" w:before="0" w:after="0"/>
              <w:ind w:left="0" w:right="141" w:firstLine="291"/>
              <w:jc w:val="both"/>
              <w:rPr>
                <w:rFonts w:eastAsia="Times New Roman" w:cs="Times New Roman"/>
                <w:color w:val="000000"/>
                <w:sz w:val="16"/>
                <w:szCs w:val="16"/>
                <w:lang w:val="ru-RU" w:bidi="ar-SA"/>
              </w:rPr>
            </w:pPr>
            <w:r>
              <w:rPr>
                <w:rFonts w:eastAsia="Times New Roman" w:cs="Times New Roman"/>
                <w:color w:val="000000"/>
                <w:sz w:val="16"/>
                <w:szCs w:val="16"/>
                <w:lang w:val="ru-RU" w:bidi="ar-SA"/>
              </w:rPr>
              <w:t>Дата окончания срока действия права пребывания (проживания).</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tabs>
                <w:tab w:val="left" w:pos="2968" w:leader="none"/>
              </w:tabs>
              <w:spacing w:before="0" w:after="0"/>
              <w:ind w:left="0" w:right="0" w:firstLine="283"/>
              <w:jc w:val="left"/>
              <w:rPr>
                <w:rFonts w:eastAsia="Times New Roman" w:cs="Times New Roman"/>
                <w:color w:val="00000A"/>
                <w:sz w:val="16"/>
                <w:szCs w:val="20"/>
                <w:lang w:val="ru-RU" w:bidi="ar-SA"/>
              </w:rPr>
            </w:pPr>
            <w:r>
              <w:rPr>
                <w:rFonts w:eastAsia="Times New Roman" w:cs="Times New Roman"/>
                <w:color w:val="00000A"/>
                <w:sz w:val="16"/>
                <w:szCs w:val="20"/>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tabs>
                <w:tab w:val="left" w:pos="2968" w:leader="none"/>
              </w:tabs>
              <w:spacing w:lineRule="auto" w:line="240" w:before="0" w:after="0"/>
              <w:ind w:left="0" w:right="141" w:firstLine="291"/>
              <w:jc w:val="both"/>
              <w:rPr>
                <w:rFonts w:eastAsia="Times New Roman" w:cs="Times New Roman"/>
                <w:color w:val="000000"/>
                <w:sz w:val="16"/>
                <w:szCs w:val="16"/>
                <w:lang w:val="ru-RU" w:bidi="ar-SA"/>
              </w:rPr>
            </w:pPr>
            <w:r>
              <w:rPr>
                <w:rFonts w:eastAsia="Times New Roman" w:cs="Times New Roman"/>
                <w:color w:val="000000"/>
                <w:sz w:val="16"/>
                <w:szCs w:val="16"/>
                <w:lang w:val="ru-RU" w:bidi="ar-SA"/>
              </w:rPr>
              <w:t>Банковские реквизиты</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tabs>
                <w:tab w:val="left" w:pos="2968" w:leader="none"/>
              </w:tabs>
              <w:spacing w:before="0" w:after="0"/>
              <w:ind w:left="0" w:right="0" w:firstLine="283"/>
              <w:jc w:val="left"/>
              <w:rPr>
                <w:rFonts w:eastAsia="Times New Roman" w:cs="Times New Roman"/>
                <w:color w:val="00000A"/>
                <w:sz w:val="16"/>
                <w:szCs w:val="20"/>
                <w:lang w:val="ru-RU" w:bidi="ar-SA"/>
              </w:rPr>
            </w:pPr>
            <w:r>
              <w:rPr>
                <w:rFonts w:eastAsia="Times New Roman" w:cs="Times New Roman"/>
                <w:color w:val="00000A"/>
                <w:sz w:val="16"/>
                <w:szCs w:val="20"/>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tabs>
                <w:tab w:val="left" w:pos="2968" w:leader="none"/>
              </w:tabs>
              <w:spacing w:lineRule="auto" w:line="240" w:before="0" w:after="0"/>
              <w:ind w:left="0" w:right="141" w:firstLine="291"/>
              <w:jc w:val="both"/>
              <w:rPr>
                <w:rFonts w:eastAsia="Times New Roman" w:cs="Times New Roman"/>
                <w:color w:val="000000"/>
                <w:sz w:val="16"/>
                <w:szCs w:val="16"/>
                <w:lang w:val="ru-RU" w:bidi="ar-SA"/>
              </w:rPr>
            </w:pPr>
            <w:r>
              <w:rPr>
                <w:rFonts w:eastAsia="Times New Roman" w:cs="Times New Roman"/>
                <w:color w:val="000000"/>
                <w:sz w:val="16"/>
                <w:szCs w:val="16"/>
                <w:lang w:val="ru-RU" w:bidi="ar-SA"/>
              </w:rPr>
              <w:t xml:space="preserve">Выгодоприобретатель </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tabs>
                <w:tab w:val="left" w:pos="2968" w:leader="none"/>
              </w:tabs>
              <w:spacing w:before="0" w:after="0"/>
              <w:ind w:left="0" w:right="0" w:firstLine="283"/>
              <w:jc w:val="left"/>
              <w:rPr>
                <w:rFonts w:eastAsia="Times New Roman" w:cs="Times New Roman"/>
                <w:color w:val="00000A"/>
                <w:sz w:val="16"/>
                <w:szCs w:val="20"/>
                <w:lang w:val="ru-RU" w:bidi="ar-SA"/>
              </w:rPr>
            </w:pPr>
            <w:r>
              <w:rPr>
                <w:rFonts w:eastAsia="Times New Roman" w:cs="Times New Roman"/>
                <w:color w:val="00000A"/>
                <w:sz w:val="16"/>
                <w:szCs w:val="20"/>
                <w:lang w:val="ru-RU" w:bidi="ar-SA"/>
              </w:rPr>
            </w:r>
          </w:p>
        </w:tc>
      </w:tr>
      <w:tr>
        <w:trPr>
          <w:cantSplit w:val="true"/>
        </w:trPr>
        <w:tc>
          <w:tcPr>
            <w:tcW w:w="9905"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tabs>
                <w:tab w:val="left" w:pos="2968" w:leader="none"/>
              </w:tabs>
              <w:spacing w:before="0" w:after="0"/>
              <w:ind w:left="0" w:right="141" w:firstLine="291"/>
              <w:jc w:val="center"/>
              <w:rPr>
                <w:rFonts w:eastAsia="Times New Roman" w:cs="Times New Roman"/>
                <w:b/>
                <w:bCs/>
                <w:color w:val="00000A"/>
                <w:sz w:val="16"/>
                <w:szCs w:val="20"/>
                <w:lang w:val="ru-RU" w:bidi="ar-SA"/>
              </w:rPr>
            </w:pPr>
            <w:r>
              <w:rPr>
                <w:rFonts w:eastAsia="Times New Roman" w:cs="Times New Roman"/>
                <w:b/>
                <w:bCs/>
                <w:color w:val="00000A"/>
                <w:sz w:val="16"/>
                <w:szCs w:val="20"/>
                <w:lang w:val="ru-RU" w:bidi="ar-SA"/>
              </w:rPr>
              <w:t>Дополнительные сведения:</w:t>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Style24"/>
              <w:tabs>
                <w:tab w:val="left" w:pos="2968" w:leader="none"/>
              </w:tabs>
              <w:spacing w:before="0" w:after="0"/>
              <w:ind w:left="0" w:right="-10" w:firstLine="291"/>
              <w:jc w:val="both"/>
              <w:rPr>
                <w:rFonts w:eastAsia="Times New Roman" w:cs="Times New Roman"/>
                <w:b/>
                <w:bCs/>
                <w:color w:val="000000"/>
                <w:sz w:val="16"/>
                <w:szCs w:val="16"/>
                <w:lang w:val="ru-RU" w:bidi="ar-SA"/>
              </w:rPr>
            </w:pPr>
            <w:r>
              <w:rPr>
                <w:rFonts w:eastAsia="Times New Roman" w:cs="Times New Roman"/>
                <w:b/>
                <w:bCs/>
                <w:color w:val="000000"/>
                <w:sz w:val="16"/>
                <w:szCs w:val="16"/>
                <w:lang w:val="ru-RU" w:bidi="ar-SA"/>
              </w:rPr>
              <w:t>Являетесь ли вы иностранным публичным должностным лицом или его близким родственником*</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widowControl/>
              <w:tabs>
                <w:tab w:val="left" w:pos="2968" w:leader="none"/>
              </w:tabs>
              <w:suppressAutoHyphens w:val="true"/>
              <w:overflowPunct w:val="true"/>
              <w:bidi w:val="0"/>
              <w:spacing w:before="0" w:after="0"/>
              <w:ind w:left="0" w:right="19" w:hanging="0"/>
              <w:jc w:val="center"/>
              <w:textAlignment w:val="baseline"/>
              <w:rPr>
                <w:rFonts w:eastAsia="Times New Roman" w:cs="Times New Roman"/>
                <w:color w:val="00000A"/>
                <w:sz w:val="16"/>
                <w:szCs w:val="20"/>
                <w:lang w:val="ru-RU" w:bidi="ar-SA"/>
              </w:rPr>
            </w:pPr>
            <w:r>
              <w:rPr>
                <w:rFonts w:eastAsia="Times New Roman" w:cs="Times New Roman"/>
                <w:color w:val="00000A"/>
                <w:sz w:val="16"/>
                <w:szCs w:val="20"/>
                <w:lang w:val="ru-RU" w:bidi="ar-SA"/>
              </w:rPr>
              <w:t>ДА/НЕТ</w:t>
            </w:r>
          </w:p>
        </w:tc>
      </w:tr>
      <w:tr>
        <w:trPr>
          <w:trHeight w:val="1392" w:hRule="atLeast"/>
          <w:cantSplit w:val="true"/>
        </w:trPr>
        <w:tc>
          <w:tcPr>
            <w:tcW w:w="9905"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spacing w:before="57" w:after="57"/>
              <w:ind w:left="57" w:right="57" w:hanging="0"/>
              <w:jc w:val="both"/>
              <w:rPr>
                <w:color w:val="000000"/>
                <w:sz w:val="14"/>
                <w:szCs w:val="14"/>
                <w:lang w:val="ru-RU"/>
              </w:rPr>
            </w:pPr>
            <w:r>
              <w:rPr>
                <w:color w:val="000000"/>
                <w:sz w:val="14"/>
                <w:szCs w:val="14"/>
              </w:rPr>
              <w:t xml:space="preserve">* Под иностранным публичным лицом понимается </w:t>
            </w:r>
            <w:r>
              <w:rPr>
                <w:color w:val="000000"/>
                <w:sz w:val="14"/>
                <w:szCs w:val="14"/>
                <w:lang w:val="ru-RU"/>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выполняющих какую-либо публичную функцию для иностранного государства, в том числе для публичного ведомства или государственного предприятия.</w:t>
            </w:r>
          </w:p>
          <w:p>
            <w:pPr>
              <w:pStyle w:val="Normal"/>
              <w:spacing w:before="0" w:after="57"/>
              <w:ind w:left="57" w:right="57" w:hanging="0"/>
              <w:jc w:val="both"/>
              <w:rPr>
                <w:color w:val="000000"/>
                <w:sz w:val="14"/>
                <w:szCs w:val="14"/>
                <w:lang w:val="ru-RU"/>
              </w:rPr>
            </w:pPr>
            <w:r>
              <w:rPr>
                <w:color w:val="000000"/>
                <w:sz w:val="14"/>
                <w:szCs w:val="14"/>
                <w:lang w:val="ru-RU"/>
              </w:rPr>
              <w:t>К близким родственникам иностранного публичного должностного лица относятся супруги, родители и дети, бабушки, дедушки, внуки, полнородные и неполнородные братья и сестры, усыновители и усыновленные.</w:t>
            </w:r>
          </w:p>
          <w:p>
            <w:pPr>
              <w:pStyle w:val="Normal"/>
              <w:tabs>
                <w:tab w:val="left" w:pos="2968" w:leader="none"/>
              </w:tabs>
              <w:spacing w:before="0" w:after="57"/>
              <w:ind w:left="57" w:right="57" w:hanging="0"/>
              <w:jc w:val="both"/>
              <w:rPr>
                <w:rFonts w:eastAsia="Times New Roman" w:cs="Times New Roman"/>
                <w:color w:val="000000"/>
                <w:sz w:val="14"/>
                <w:szCs w:val="14"/>
                <w:lang w:val="ru-RU" w:bidi="ar-SA"/>
              </w:rPr>
            </w:pPr>
            <w:r>
              <w:rPr>
                <w:rFonts w:eastAsia="Times New Roman" w:cs="Times New Roman"/>
                <w:color w:val="000000"/>
                <w:sz w:val="14"/>
                <w:szCs w:val="14"/>
                <w:lang w:val="ru-RU" w:bidi="ar-SA"/>
              </w:rPr>
              <w:t>Иностранные ПДЛ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widowControl/>
              <w:tabs>
                <w:tab w:val="left" w:pos="2968" w:leader="none"/>
              </w:tabs>
              <w:suppressAutoHyphens w:val="true"/>
              <w:overflowPunct w:val="true"/>
              <w:bidi w:val="0"/>
              <w:spacing w:before="0" w:after="0"/>
              <w:ind w:left="0" w:right="150" w:firstLine="281"/>
              <w:jc w:val="both"/>
              <w:textAlignment w:val="baseline"/>
              <w:rPr>
                <w:rFonts w:eastAsia="Times New Roman" w:cs="Times New Roman"/>
                <w:color w:val="00000A"/>
                <w:sz w:val="16"/>
                <w:szCs w:val="20"/>
                <w:lang w:val="ru-RU" w:bidi="ar-SA"/>
              </w:rPr>
            </w:pPr>
            <w:r>
              <w:rPr>
                <w:rFonts w:eastAsia="Times New Roman" w:cs="Times New Roman"/>
                <w:b/>
                <w:bCs/>
                <w:color w:val="000000"/>
                <w:sz w:val="16"/>
                <w:szCs w:val="16"/>
                <w:lang w:val="ru-RU" w:bidi="ar-SA"/>
              </w:rPr>
              <w:t>Являетесь ли вы международным публичным должностным лицом или его близким родственником</w:t>
            </w:r>
            <w:r>
              <w:rPr>
                <w:rStyle w:val="Style14"/>
                <w:rFonts w:eastAsia="Times New Roman" w:cs="Times New Roman"/>
                <w:b/>
                <w:bCs/>
                <w:color w:val="000000"/>
                <w:sz w:val="16"/>
                <w:szCs w:val="16"/>
                <w:lang w:val="ru-RU" w:bidi="ar-SA"/>
              </w:rPr>
              <w:t>*</w:t>
            </w:r>
            <w:r>
              <w:rPr>
                <w:rFonts w:eastAsia="Times New Roman" w:cs="Times New Roman"/>
                <w:color w:val="00000A"/>
                <w:sz w:val="16"/>
                <w:szCs w:val="20"/>
                <w:lang w:val="ru-RU" w:bidi="ar-SA"/>
              </w:rPr>
              <w:t xml:space="preserve">                                                                                                                                                                                                            </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widowControl/>
              <w:tabs>
                <w:tab w:val="left" w:pos="2968" w:leader="none"/>
              </w:tabs>
              <w:suppressAutoHyphens w:val="true"/>
              <w:overflowPunct w:val="true"/>
              <w:bidi w:val="0"/>
              <w:spacing w:before="0" w:after="0"/>
              <w:ind w:left="0" w:right="19" w:hanging="0"/>
              <w:jc w:val="center"/>
              <w:textAlignment w:val="baseline"/>
              <w:rPr>
                <w:rFonts w:eastAsia="Times New Roman" w:cs="Times New Roman"/>
                <w:color w:val="00000A"/>
                <w:sz w:val="16"/>
                <w:szCs w:val="20"/>
                <w:lang w:val="ru-RU" w:bidi="ar-SA"/>
              </w:rPr>
            </w:pPr>
            <w:r>
              <w:rPr>
                <w:rFonts w:eastAsia="Times New Roman" w:cs="Times New Roman"/>
                <w:color w:val="00000A"/>
                <w:sz w:val="16"/>
                <w:szCs w:val="20"/>
                <w:lang w:val="ru-RU" w:bidi="ar-SA"/>
              </w:rPr>
              <w:t>ДА/НЕТ</w:t>
            </w:r>
          </w:p>
        </w:tc>
      </w:tr>
      <w:tr>
        <w:trPr>
          <w:cantSplit w:val="true"/>
        </w:trPr>
        <w:tc>
          <w:tcPr>
            <w:tcW w:w="9905"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Footnotetext"/>
              <w:tabs>
                <w:tab w:val="left" w:pos="2968" w:leader="none"/>
              </w:tabs>
              <w:spacing w:before="57" w:after="57"/>
              <w:ind w:left="57" w:right="57" w:hanging="0"/>
              <w:jc w:val="both"/>
              <w:rPr>
                <w:rFonts w:eastAsia="Times New Roman" w:cs="Times New Roman"/>
                <w:color w:val="000000"/>
                <w:sz w:val="14"/>
                <w:szCs w:val="14"/>
                <w:lang w:val="ru-RU" w:bidi="ar-SA"/>
              </w:rPr>
            </w:pPr>
            <w:r>
              <w:rPr>
                <w:rFonts w:eastAsia="Times New Roman" w:cs="Times New Roman"/>
                <w:color w:val="000000"/>
                <w:sz w:val="14"/>
                <w:szCs w:val="14"/>
                <w:lang w:val="ru-RU" w:bidi="ar-SA"/>
              </w:rPr>
              <w:t>*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tcPr>
          <w:p>
            <w:pPr>
              <w:pStyle w:val="Normal"/>
              <w:widowControl/>
              <w:tabs>
                <w:tab w:val="left" w:pos="2968" w:leader="none"/>
              </w:tabs>
              <w:suppressAutoHyphens w:val="true"/>
              <w:overflowPunct w:val="true"/>
              <w:bidi w:val="0"/>
              <w:spacing w:before="0" w:after="0"/>
              <w:ind w:left="0" w:right="150" w:firstLine="281"/>
              <w:jc w:val="left"/>
              <w:textAlignment w:val="baseline"/>
              <w:rPr>
                <w:rStyle w:val="Style14"/>
                <w:rFonts w:eastAsia="Times New Roman" w:cs="Times New Roman"/>
                <w:b/>
                <w:bCs/>
                <w:color w:val="000000"/>
                <w:sz w:val="16"/>
                <w:szCs w:val="16"/>
                <w:lang w:val="ru-RU" w:bidi="ar-SA"/>
              </w:rPr>
            </w:pPr>
            <w:r>
              <w:rPr>
                <w:rFonts w:eastAsia="Times New Roman" w:cs="Times New Roman"/>
                <w:b/>
                <w:bCs/>
                <w:color w:val="000000"/>
                <w:sz w:val="16"/>
                <w:szCs w:val="16"/>
                <w:lang w:val="ru-RU" w:bidi="ar-SA"/>
              </w:rPr>
              <w:t>Являетесь ли вы российским публичным должностным лицом или его близким родственником</w:t>
            </w:r>
            <w:r>
              <w:rPr>
                <w:rStyle w:val="Style14"/>
                <w:rFonts w:eastAsia="Times New Roman" w:cs="Times New Roman"/>
                <w:b/>
                <w:bCs/>
                <w:color w:val="000000"/>
                <w:sz w:val="16"/>
                <w:szCs w:val="16"/>
                <w:lang w:val="ru-RU" w:bidi="ar-SA"/>
              </w:rPr>
              <w:t>*</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widowControl/>
              <w:tabs>
                <w:tab w:val="left" w:pos="2968" w:leader="none"/>
              </w:tabs>
              <w:suppressAutoHyphens w:val="true"/>
              <w:overflowPunct w:val="true"/>
              <w:bidi w:val="0"/>
              <w:spacing w:before="0" w:after="0"/>
              <w:ind w:left="0" w:right="0" w:hanging="0"/>
              <w:jc w:val="center"/>
              <w:textAlignment w:val="baseline"/>
              <w:rPr>
                <w:rFonts w:eastAsia="Times New Roman" w:cs="Times New Roman"/>
                <w:color w:val="00000A"/>
                <w:sz w:val="16"/>
                <w:szCs w:val="20"/>
                <w:lang w:val="ru-RU" w:bidi="ar-SA"/>
              </w:rPr>
            </w:pPr>
            <w:r>
              <w:rPr>
                <w:rFonts w:eastAsia="Times New Roman" w:cs="Times New Roman"/>
                <w:color w:val="00000A"/>
                <w:sz w:val="16"/>
                <w:szCs w:val="20"/>
                <w:lang w:val="ru-RU" w:bidi="ar-SA"/>
              </w:rPr>
              <w:t>ДА/НЕТ</w:t>
            </w:r>
          </w:p>
        </w:tc>
      </w:tr>
      <w:tr>
        <w:trPr>
          <w:cantSplit w:val="true"/>
        </w:trPr>
        <w:tc>
          <w:tcPr>
            <w:tcW w:w="9905"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tabs>
                <w:tab w:val="left" w:pos="2968" w:leader="none"/>
              </w:tabs>
              <w:spacing w:before="57" w:after="57"/>
              <w:ind w:left="57" w:right="57" w:hanging="0"/>
              <w:jc w:val="both"/>
              <w:rPr>
                <w:rFonts w:eastAsia="Times New Roman" w:cs="Times New Roman"/>
                <w:color w:val="000000"/>
                <w:sz w:val="14"/>
                <w:szCs w:val="14"/>
                <w:lang w:val="ru-RU" w:bidi="ar-SA"/>
              </w:rPr>
            </w:pPr>
            <w:r>
              <w:rPr>
                <w:rFonts w:eastAsia="Times New Roman" w:cs="Times New Roman"/>
                <w:color w:val="000000"/>
                <w:sz w:val="14"/>
                <w:szCs w:val="14"/>
                <w:lang w:val="ru-RU" w:bidi="ar-SA"/>
              </w:rPr>
              <w:t>* Физические лица, находящиеся или принимаемые на обслуживание и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r>
      <w:tr>
        <w:trPr>
          <w:cantSplit w:val="true"/>
        </w:trPr>
        <w:tc>
          <w:tcPr>
            <w:tcW w:w="9905"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widowControl/>
              <w:tabs>
                <w:tab w:val="left" w:pos="2968" w:leader="none"/>
              </w:tabs>
              <w:suppressAutoHyphens w:val="true"/>
              <w:overflowPunct w:val="true"/>
              <w:bidi w:val="0"/>
              <w:spacing w:before="57" w:after="57"/>
              <w:ind w:left="0" w:right="57" w:firstLine="283"/>
              <w:jc w:val="both"/>
              <w:textAlignment w:val="baseline"/>
              <w:rPr>
                <w:rFonts w:eastAsia="Times New Roman" w:cs="Times New Roman"/>
                <w:color w:val="00000A"/>
                <w:sz w:val="16"/>
                <w:szCs w:val="16"/>
                <w:lang w:val="ru-RU" w:eastAsia="en-US" w:bidi="ar-SA"/>
              </w:rPr>
            </w:pPr>
            <w:r>
              <w:rPr>
                <w:rFonts w:eastAsia="Times New Roman" w:cs="Times New Roman"/>
                <w:color w:val="00000A"/>
                <w:sz w:val="16"/>
                <w:szCs w:val="16"/>
                <w:lang w:val="ru-RU" w:eastAsia="en-US" w:bidi="ar-SA"/>
              </w:rPr>
              <w:t>Я,</w:t>
            </w:r>
            <w:r>
              <w:rPr>
                <w:rFonts w:eastAsia="Times New Roman" w:cs="Times New Roman"/>
                <w:b/>
                <w:bCs/>
                <w:color w:val="00000A"/>
                <w:sz w:val="16"/>
                <w:szCs w:val="16"/>
                <w:u w:val="single"/>
                <w:lang w:val="ru-RU" w:eastAsia="en-US" w:bidi="ar-SA"/>
              </w:rPr>
              <w:t xml:space="preserve">      ФИО      </w:t>
            </w:r>
            <w:r>
              <w:rPr>
                <w:rFonts w:eastAsia="Times New Roman" w:cs="Times New Roman"/>
                <w:color w:val="00000A"/>
                <w:sz w:val="16"/>
                <w:szCs w:val="16"/>
                <w:lang w:val="ru-RU" w:eastAsia="en-US" w:bidi="ar-SA"/>
              </w:rPr>
              <w:t xml:space="preserve"> в соответствии с требованиями Федерального закона «О персональных данных» от 27.07.2006 № 152-ФЗ (далее – Закон), в целях реализации требований Федерального закона «О противодействии легализации доходов, полученных преступным путем и финансирования терроризма» № 115-ФЗ от 07.08.2001г., настоящим </w:t>
            </w:r>
            <w:r>
              <w:rPr>
                <w:rFonts w:eastAsia="Times New Roman" w:cs="Times New Roman"/>
                <w:b/>
                <w:bCs/>
                <w:color w:val="00000A"/>
                <w:sz w:val="16"/>
                <w:szCs w:val="16"/>
                <w:lang w:val="ru-RU" w:eastAsia="en-US" w:bidi="ar-SA"/>
              </w:rPr>
              <w:t>даю согласие</w:t>
            </w:r>
            <w:r>
              <w:rPr>
                <w:rFonts w:eastAsia="Times New Roman" w:cs="Times New Roman"/>
                <w:color w:val="00000A"/>
                <w:sz w:val="16"/>
                <w:szCs w:val="16"/>
                <w:lang w:val="ru-RU" w:eastAsia="en-US" w:bidi="ar-SA"/>
              </w:rPr>
              <w:t xml:space="preserve"> ООО «Страховое общество «Помощь» </w:t>
            </w:r>
            <w:r>
              <w:rPr>
                <w:rFonts w:eastAsia="Times New Roman" w:cs="Times New Roman"/>
                <w:b/>
                <w:bCs/>
                <w:color w:val="00000A"/>
                <w:sz w:val="16"/>
                <w:szCs w:val="16"/>
                <w:lang w:val="ru-RU" w:eastAsia="en-US" w:bidi="ar-SA"/>
              </w:rPr>
              <w:t>на обработку</w:t>
            </w:r>
            <w:r>
              <w:rPr>
                <w:rFonts w:eastAsia="Times New Roman" w:cs="Times New Roman"/>
                <w:color w:val="00000A"/>
                <w:sz w:val="16"/>
                <w:szCs w:val="16"/>
                <w:lang w:val="ru-RU" w:eastAsia="en-US" w:bidi="ar-SA"/>
              </w:rPr>
              <w:t xml:space="preserve"> (в том числе и автоматизированную) указанных в настоящем заявлении персональных данных, а именно совершение действий, предусмотренных п.3 ч.1 ст.3 Закона, - сбор (в том числе включение в информационную систему персональных данных), систематизацию, накопление, хранение, уточнение (обновление, изменение), использование, распространение (в том числе трансграничную передачу), обезличивание, блокирование и уничтожение. Настоящее согласие действует со дня его подписания до дня его отзыва в письменной форме.</w:t>
            </w:r>
          </w:p>
        </w:tc>
      </w:tr>
      <w:tr>
        <w:trPr>
          <w:trHeight w:val="198" w:hRule="atLeast"/>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vAlign w:val="center"/>
          </w:tcPr>
          <w:p>
            <w:pPr>
              <w:pStyle w:val="Normal"/>
              <w:widowControl/>
              <w:suppressAutoHyphens w:val="true"/>
              <w:overflowPunct w:val="true"/>
              <w:bidi w:val="0"/>
              <w:spacing w:before="0" w:after="0"/>
              <w:ind w:left="0" w:right="0" w:firstLine="283"/>
              <w:jc w:val="left"/>
              <w:textAlignment w:val="baseline"/>
              <w:rPr>
                <w:rFonts w:eastAsia="Times New Roman" w:cs="Times New Roman"/>
                <w:b/>
                <w:color w:val="00000A"/>
                <w:sz w:val="16"/>
                <w:szCs w:val="20"/>
                <w:lang w:val="ru-RU" w:bidi="ar-SA"/>
              </w:rPr>
            </w:pPr>
            <w:r>
              <w:rPr>
                <w:rFonts w:eastAsia="Times New Roman" w:cs="Times New Roman"/>
                <w:b/>
                <w:color w:val="00000A"/>
                <w:sz w:val="16"/>
                <w:szCs w:val="20"/>
                <w:lang w:val="ru-RU" w:bidi="ar-SA"/>
              </w:rPr>
              <w:t>Имущество находится по адресу:</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spacing w:before="0" w:after="0"/>
              <w:ind w:left="0" w:right="0" w:firstLine="283"/>
              <w:jc w:val="both"/>
              <w:rPr>
                <w:rFonts w:eastAsia="Times New Roman" w:cs="Times New Roman"/>
                <w:b w:val="false"/>
                <w:bCs w:val="false"/>
                <w:color w:val="00000A"/>
                <w:sz w:val="18"/>
                <w:szCs w:val="18"/>
                <w:lang w:val="ru-RU" w:bidi="ar-SA"/>
              </w:rPr>
            </w:pPr>
            <w:r>
              <w:rPr>
                <w:rFonts w:eastAsia="Times New Roman" w:cs="Times New Roman"/>
                <w:b w:val="false"/>
                <w:bCs w:val="false"/>
                <w:color w:val="00000A"/>
                <w:sz w:val="18"/>
                <w:szCs w:val="18"/>
                <w:lang w:val="ru-RU" w:bidi="ar-SA"/>
              </w:rPr>
            </w:r>
          </w:p>
        </w:tc>
      </w:tr>
      <w:tr>
        <w:trPr>
          <w:trHeight w:val="270" w:hRule="atLeast"/>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Style16"/>
              <w:spacing w:before="0" w:after="120"/>
              <w:ind w:left="0" w:right="0" w:firstLine="283"/>
              <w:rPr>
                <w:b/>
                <w:bCs/>
                <w:sz w:val="16"/>
                <w:szCs w:val="16"/>
                <w:lang w:val="ru-RU" w:eastAsia="zxx" w:bidi="ar-SA"/>
              </w:rPr>
            </w:pPr>
            <w:r>
              <w:rPr>
                <w:b/>
                <w:bCs/>
                <w:sz w:val="16"/>
                <w:szCs w:val="16"/>
                <w:lang w:val="ru-RU" w:eastAsia="zxx" w:bidi="ar-SA"/>
              </w:rPr>
              <w:t>2. СРОК СТРАХОВАНИЯ</w:t>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Normal"/>
              <w:widowControl/>
              <w:tabs>
                <w:tab w:val="left" w:pos="0" w:leader="none"/>
              </w:tabs>
              <w:suppressAutoHyphens w:val="true"/>
              <w:overflowPunct w:val="true"/>
              <w:bidi w:val="0"/>
              <w:spacing w:before="0" w:after="0"/>
              <w:ind w:left="0" w:right="0" w:hanging="0"/>
              <w:jc w:val="center"/>
              <w:textAlignment w:val="baseline"/>
              <w:rPr>
                <w:rFonts w:eastAsia="Times New Roman" w:cs="Times New Roman"/>
                <w:color w:val="00000A"/>
                <w:sz w:val="18"/>
                <w:szCs w:val="18"/>
                <w:lang w:val="ru-RU" w:bidi="ar-SA"/>
              </w:rPr>
            </w:pPr>
            <w:r>
              <w:rPr>
                <w:rFonts w:eastAsia="Times New Roman" w:cs="Times New Roman"/>
                <w:color w:val="00000A"/>
                <w:sz w:val="18"/>
                <w:szCs w:val="18"/>
                <w:lang w:val="ru-RU" w:bidi="ar-SA"/>
              </w:rPr>
              <w:t>12</w:t>
            </w:r>
          </w:p>
        </w:tc>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Normal"/>
              <w:tabs>
                <w:tab w:val="left" w:pos="263" w:leader="none"/>
              </w:tabs>
              <w:spacing w:before="0" w:after="0"/>
              <w:ind w:left="0" w:right="0" w:hanging="0"/>
              <w:jc w:val="center"/>
              <w:rPr>
                <w:rFonts w:eastAsia="Times New Roman" w:cs="Times New Roman"/>
                <w:color w:val="00000A"/>
                <w:sz w:val="18"/>
                <w:szCs w:val="18"/>
                <w:lang w:val="ru-RU" w:bidi="ar-SA"/>
              </w:rPr>
            </w:pPr>
            <w:r>
              <w:rPr>
                <w:rFonts w:eastAsia="Times New Roman" w:cs="Times New Roman"/>
                <w:color w:val="00000A"/>
                <w:sz w:val="18"/>
                <w:szCs w:val="18"/>
                <w:lang w:val="ru-RU" w:bidi="ar-SA"/>
              </w:rPr>
              <w:t>месяцев</w:t>
            </w:r>
          </w:p>
        </w:tc>
        <w:tc>
          <w:tcPr>
            <w:tcW w:w="6604"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Normal"/>
              <w:spacing w:before="0" w:after="0"/>
              <w:ind w:left="0" w:right="0" w:firstLine="283"/>
              <w:rPr>
                <w:rFonts w:eastAsia="Times New Roman" w:cs="Times New Roman"/>
                <w:b/>
                <w:bCs/>
                <w:color w:val="00000A"/>
                <w:sz w:val="18"/>
                <w:szCs w:val="18"/>
                <w:lang w:val="ru-RU" w:bidi="ar-SA"/>
              </w:rPr>
            </w:pPr>
            <w:r>
              <w:rPr>
                <w:rFonts w:eastAsia="Times New Roman" w:cs="Times New Roman"/>
                <w:b/>
                <w:bCs/>
                <w:color w:val="00000A"/>
                <w:sz w:val="18"/>
                <w:szCs w:val="18"/>
                <w:lang w:val="ru-RU" w:bidi="ar-SA"/>
              </w:rPr>
              <w:t xml:space="preserve">с  по  </w:t>
            </w:r>
          </w:p>
        </w:tc>
      </w:tr>
      <w:tr>
        <w:trPr>
          <w:trHeight w:val="219" w:hRule="atLeast"/>
          <w:cantSplit w:val="true"/>
        </w:trPr>
        <w:tc>
          <w:tcPr>
            <w:tcW w:w="9905"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Normal"/>
              <w:spacing w:before="0" w:after="0"/>
              <w:ind w:left="0" w:right="0" w:hanging="0"/>
              <w:rPr>
                <w:rFonts w:eastAsia="Times New Roman" w:cs="Times New Roman"/>
                <w:b w:val="false"/>
                <w:bCs w:val="false"/>
                <w:color w:val="00000A"/>
                <w:sz w:val="16"/>
                <w:szCs w:val="20"/>
                <w:lang w:val="ru-RU" w:bidi="ar-SA"/>
              </w:rPr>
            </w:pPr>
            <w:r>
              <w:rPr>
                <w:rFonts w:eastAsia="Times New Roman" w:cs="Times New Roman"/>
                <w:b/>
                <w:color w:val="00000A"/>
                <w:sz w:val="16"/>
                <w:szCs w:val="20"/>
                <w:lang w:val="ru-RU" w:bidi="ar-SA"/>
              </w:rPr>
              <w:t>3.ОЦЕНКА СТЕПЕНИ РИСКА</w:t>
            </w:r>
            <w:r>
              <w:rPr>
                <w:rFonts w:eastAsia="Times New Roman" w:cs="Times New Roman"/>
                <w:b w:val="false"/>
                <w:bCs w:val="false"/>
                <w:color w:val="00000A"/>
                <w:sz w:val="16"/>
                <w:szCs w:val="20"/>
                <w:lang w:val="ru-RU" w:bidi="ar-SA"/>
              </w:rPr>
              <w:t xml:space="preserve"> </w:t>
            </w:r>
            <w:r>
              <w:rPr>
                <w:rFonts w:eastAsia="Times New Roman" w:cs="Times New Roman"/>
                <w:color w:val="00000A"/>
                <w:sz w:val="16"/>
                <w:szCs w:val="20"/>
                <w:lang w:val="ru-RU" w:bidi="ar-SA"/>
              </w:rPr>
              <w:t>(да/нет)</w:t>
            </w:r>
            <w:r>
              <w:rPr>
                <w:rFonts w:eastAsia="Times New Roman" w:cs="Times New Roman"/>
                <w:b w:val="false"/>
                <w:bCs w:val="false"/>
                <w:color w:val="00000A"/>
                <w:sz w:val="16"/>
                <w:szCs w:val="20"/>
                <w:lang w:val="ru-RU" w:bidi="ar-SA"/>
              </w:rPr>
              <w:t>:</w:t>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Style16"/>
              <w:spacing w:before="0" w:after="120"/>
              <w:ind w:left="0" w:right="0" w:firstLine="283"/>
              <w:jc w:val="both"/>
              <w:rPr>
                <w:rFonts w:eastAsia="Times New Roman" w:cs="Times New Roman"/>
                <w:b w:val="false"/>
                <w:bCs/>
                <w:color w:val="00000A"/>
                <w:sz w:val="16"/>
                <w:szCs w:val="20"/>
                <w:lang w:val="ru-RU" w:bidi="ar-SA"/>
              </w:rPr>
            </w:pPr>
            <w:r>
              <w:rPr>
                <w:rFonts w:eastAsia="Times New Roman" w:cs="Times New Roman"/>
                <w:b w:val="false"/>
                <w:bCs/>
                <w:color w:val="00000A"/>
                <w:sz w:val="16"/>
                <w:szCs w:val="20"/>
                <w:lang w:val="ru-RU" w:bidi="ar-SA"/>
              </w:rPr>
              <w:t>Наличие охраны (консьержа)</w:t>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Style16"/>
              <w:tabs>
                <w:tab w:val="left" w:pos="422" w:leader="none"/>
              </w:tabs>
              <w:spacing w:before="0" w:after="120"/>
              <w:ind w:left="0" w:right="0" w:hanging="0"/>
              <w:jc w:val="center"/>
              <w:rPr>
                <w:rFonts w:eastAsia="Times New Roman" w:cs="Times New Roman"/>
                <w:b w:val="false"/>
                <w:bCs w:val="false"/>
                <w:color w:val="00000A"/>
                <w:sz w:val="16"/>
                <w:szCs w:val="20"/>
                <w:lang w:val="ru-RU" w:bidi="ar-SA"/>
              </w:rPr>
            </w:pPr>
            <w:r>
              <w:rPr>
                <w:rFonts w:eastAsia="Times New Roman" w:cs="Times New Roman"/>
                <w:b w:val="false"/>
                <w:bCs w:val="false"/>
                <w:color w:val="00000A"/>
                <w:sz w:val="16"/>
                <w:szCs w:val="20"/>
                <w:lang w:val="ru-RU" w:bidi="ar-SA"/>
              </w:rPr>
            </w:r>
          </w:p>
        </w:tc>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Style16"/>
              <w:spacing w:before="0" w:after="120"/>
              <w:ind w:left="0" w:right="0" w:firstLine="283"/>
              <w:jc w:val="right"/>
              <w:rPr>
                <w:rFonts w:eastAsia="Times New Roman" w:cs="Times New Roman"/>
                <w:b w:val="false"/>
                <w:bCs/>
                <w:color w:val="00000A"/>
                <w:sz w:val="16"/>
                <w:szCs w:val="20"/>
                <w:lang w:val="ru-RU" w:bidi="ar-SA"/>
              </w:rPr>
            </w:pPr>
            <w:r>
              <w:rPr>
                <w:rFonts w:eastAsia="Times New Roman" w:cs="Times New Roman"/>
                <w:b w:val="false"/>
                <w:bCs/>
                <w:color w:val="00000A"/>
                <w:sz w:val="16"/>
                <w:szCs w:val="20"/>
                <w:lang w:val="ru-RU" w:bidi="ar-SA"/>
              </w:rPr>
              <w:t>Имущество находится на первом или последнем этаже</w:t>
            </w:r>
          </w:p>
        </w:tc>
        <w:tc>
          <w:tcPr>
            <w:tcW w:w="6604"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Style16"/>
              <w:tabs>
                <w:tab w:val="left" w:pos="75" w:leader="none"/>
              </w:tabs>
              <w:spacing w:before="0" w:after="120"/>
              <w:ind w:left="0" w:right="0" w:hanging="0"/>
              <w:jc w:val="center"/>
              <w:rPr>
                <w:rFonts w:eastAsia="Times New Roman" w:cs="Times New Roman"/>
                <w:b w:val="false"/>
                <w:bCs/>
                <w:color w:val="00000A"/>
                <w:sz w:val="16"/>
                <w:szCs w:val="20"/>
                <w:lang w:val="ru-RU" w:bidi="ar-SA"/>
              </w:rPr>
            </w:pPr>
            <w:r>
              <w:rPr>
                <w:rFonts w:eastAsia="Times New Roman" w:cs="Times New Roman"/>
                <w:b w:val="false"/>
                <w:bCs/>
                <w:color w:val="00000A"/>
                <w:sz w:val="16"/>
                <w:szCs w:val="20"/>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Style16"/>
              <w:spacing w:before="0" w:after="120"/>
              <w:ind w:left="0" w:right="0" w:firstLine="283"/>
              <w:jc w:val="both"/>
              <w:rPr>
                <w:rFonts w:eastAsia="Times New Roman" w:cs="Times New Roman"/>
                <w:b w:val="false"/>
                <w:bCs/>
                <w:color w:val="00000A"/>
                <w:sz w:val="16"/>
                <w:szCs w:val="20"/>
                <w:lang w:val="ru-RU" w:bidi="ar-SA"/>
              </w:rPr>
            </w:pPr>
            <w:r>
              <w:rPr>
                <w:rFonts w:eastAsia="Times New Roman" w:cs="Times New Roman"/>
                <w:b w:val="false"/>
                <w:bCs/>
                <w:color w:val="00000A"/>
                <w:sz w:val="16"/>
                <w:szCs w:val="20"/>
                <w:lang w:val="ru-RU" w:bidi="ar-SA"/>
              </w:rPr>
              <w:t>Металлическая входная дверь</w:t>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Style16"/>
              <w:tabs>
                <w:tab w:val="left" w:pos="422" w:leader="none"/>
              </w:tabs>
              <w:spacing w:before="0" w:after="120"/>
              <w:ind w:left="0" w:right="0" w:hanging="0"/>
              <w:jc w:val="center"/>
              <w:rPr>
                <w:rFonts w:eastAsia="Times New Roman" w:cs="Times New Roman"/>
                <w:b w:val="false"/>
                <w:bCs w:val="false"/>
                <w:color w:val="00000A"/>
                <w:sz w:val="16"/>
                <w:szCs w:val="20"/>
                <w:lang w:val="ru-RU" w:bidi="ar-SA"/>
              </w:rPr>
            </w:pPr>
            <w:r>
              <w:rPr>
                <w:rFonts w:eastAsia="Times New Roman" w:cs="Times New Roman"/>
                <w:b w:val="false"/>
                <w:bCs w:val="false"/>
                <w:color w:val="00000A"/>
                <w:sz w:val="16"/>
                <w:szCs w:val="20"/>
                <w:lang w:val="ru-RU" w:bidi="ar-SA"/>
              </w:rPr>
            </w:r>
          </w:p>
        </w:tc>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Style16"/>
              <w:spacing w:before="0" w:after="120"/>
              <w:ind w:left="0" w:right="0" w:firstLine="283"/>
              <w:jc w:val="right"/>
              <w:rPr>
                <w:rFonts w:eastAsia="Times New Roman" w:cs="Times New Roman"/>
                <w:b w:val="false"/>
                <w:bCs/>
                <w:color w:val="00000A"/>
                <w:sz w:val="16"/>
                <w:szCs w:val="20"/>
                <w:lang w:val="ru-RU" w:bidi="ar-SA"/>
              </w:rPr>
            </w:pPr>
            <w:r>
              <w:rPr>
                <w:rFonts w:eastAsia="Times New Roman" w:cs="Times New Roman"/>
                <w:b w:val="false"/>
                <w:bCs/>
                <w:color w:val="00000A"/>
                <w:sz w:val="16"/>
                <w:szCs w:val="20"/>
                <w:lang w:val="ru-RU" w:bidi="ar-SA"/>
              </w:rPr>
              <w:t>Наличие охранной сигнализации</w:t>
            </w:r>
          </w:p>
        </w:tc>
        <w:tc>
          <w:tcPr>
            <w:tcW w:w="6604"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Style16"/>
              <w:tabs>
                <w:tab w:val="left" w:pos="75" w:leader="none"/>
              </w:tabs>
              <w:spacing w:before="0" w:after="120"/>
              <w:ind w:left="0" w:right="0" w:hanging="0"/>
              <w:jc w:val="center"/>
              <w:rPr>
                <w:rFonts w:eastAsia="Times New Roman" w:cs="Times New Roman"/>
                <w:b w:val="false"/>
                <w:bCs/>
                <w:color w:val="00000A"/>
                <w:sz w:val="16"/>
                <w:szCs w:val="20"/>
                <w:lang w:val="ru-RU" w:bidi="ar-SA"/>
              </w:rPr>
            </w:pPr>
            <w:r>
              <w:rPr>
                <w:rFonts w:eastAsia="Times New Roman" w:cs="Times New Roman"/>
                <w:b w:val="false"/>
                <w:bCs/>
                <w:color w:val="00000A"/>
                <w:sz w:val="16"/>
                <w:szCs w:val="20"/>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Style16"/>
              <w:spacing w:before="0" w:after="120"/>
              <w:ind w:left="0" w:right="0" w:firstLine="283"/>
              <w:jc w:val="both"/>
              <w:rPr>
                <w:rFonts w:eastAsia="Times New Roman" w:cs="Times New Roman"/>
                <w:b w:val="false"/>
                <w:bCs/>
                <w:color w:val="00000A"/>
                <w:sz w:val="16"/>
                <w:szCs w:val="20"/>
                <w:lang w:val="ru-RU" w:bidi="ar-SA"/>
              </w:rPr>
            </w:pPr>
            <w:r>
              <w:rPr>
                <w:rFonts w:eastAsia="Times New Roman" w:cs="Times New Roman"/>
                <w:b w:val="false"/>
                <w:bCs/>
                <w:color w:val="00000A"/>
                <w:sz w:val="16"/>
                <w:szCs w:val="20"/>
                <w:lang w:val="ru-RU" w:bidi="ar-SA"/>
              </w:rPr>
              <w:t>Окна защищены металлическими решетками</w:t>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Style16"/>
              <w:tabs>
                <w:tab w:val="left" w:pos="422" w:leader="none"/>
              </w:tabs>
              <w:spacing w:before="0" w:after="120"/>
              <w:ind w:left="0" w:right="0" w:hanging="0"/>
              <w:jc w:val="center"/>
              <w:rPr>
                <w:rFonts w:eastAsia="Times New Roman" w:cs="Times New Roman"/>
                <w:b w:val="false"/>
                <w:bCs w:val="false"/>
                <w:color w:val="00000A"/>
                <w:sz w:val="16"/>
                <w:szCs w:val="20"/>
                <w:lang w:val="ru-RU" w:bidi="ar-SA"/>
              </w:rPr>
            </w:pPr>
            <w:r>
              <w:rPr>
                <w:rFonts w:eastAsia="Times New Roman" w:cs="Times New Roman"/>
                <w:b w:val="false"/>
                <w:bCs w:val="false"/>
                <w:color w:val="00000A"/>
                <w:sz w:val="16"/>
                <w:szCs w:val="20"/>
                <w:lang w:val="ru-RU" w:bidi="ar-SA"/>
              </w:rPr>
            </w:r>
          </w:p>
        </w:tc>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Style16"/>
              <w:spacing w:before="0" w:after="120"/>
              <w:ind w:left="0" w:right="0" w:firstLine="283"/>
              <w:jc w:val="right"/>
              <w:rPr>
                <w:rFonts w:eastAsia="Times New Roman" w:cs="Times New Roman"/>
                <w:b w:val="false"/>
                <w:bCs/>
                <w:color w:val="00000A"/>
                <w:sz w:val="16"/>
                <w:szCs w:val="20"/>
                <w:lang w:val="ru-RU" w:bidi="ar-SA"/>
              </w:rPr>
            </w:pPr>
            <w:r>
              <w:rPr>
                <w:rFonts w:eastAsia="Times New Roman" w:cs="Times New Roman"/>
                <w:b w:val="false"/>
                <w:bCs/>
                <w:color w:val="00000A"/>
                <w:sz w:val="16"/>
                <w:szCs w:val="20"/>
                <w:lang w:val="ru-RU" w:bidi="ar-SA"/>
              </w:rPr>
              <w:t>Наличие противопожарной сигнализации</w:t>
            </w:r>
          </w:p>
        </w:tc>
        <w:tc>
          <w:tcPr>
            <w:tcW w:w="6604"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Style16"/>
              <w:tabs>
                <w:tab w:val="left" w:pos="75" w:leader="none"/>
              </w:tabs>
              <w:spacing w:before="0" w:after="120"/>
              <w:ind w:left="0" w:right="0" w:hanging="0"/>
              <w:jc w:val="center"/>
              <w:rPr>
                <w:rFonts w:eastAsia="Times New Roman" w:cs="Times New Roman"/>
                <w:b w:val="false"/>
                <w:bCs/>
                <w:color w:val="00000A"/>
                <w:sz w:val="16"/>
                <w:szCs w:val="20"/>
                <w:lang w:val="ru-RU" w:bidi="ar-SA"/>
              </w:rPr>
            </w:pPr>
            <w:r>
              <w:rPr>
                <w:rFonts w:eastAsia="Times New Roman" w:cs="Times New Roman"/>
                <w:b w:val="false"/>
                <w:bCs/>
                <w:color w:val="00000A"/>
                <w:sz w:val="16"/>
                <w:szCs w:val="20"/>
                <w:lang w:val="ru-RU" w:bidi="ar-SA"/>
              </w:rPr>
            </w:r>
          </w:p>
        </w:tc>
      </w:tr>
      <w:tr>
        <w:trPr>
          <w:cantSplit w:val="true"/>
        </w:trPr>
        <w:tc>
          <w:tcPr>
            <w:tcW w:w="1100"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top w:w="55" w:type="dxa"/>
              <w:left w:w="45" w:type="dxa"/>
              <w:bottom w:w="55" w:type="dxa"/>
              <w:right w:w="55" w:type="dxa"/>
            </w:tcMar>
            <w:vAlign w:val="center"/>
          </w:tcPr>
          <w:p>
            <w:pPr>
              <w:pStyle w:val="Style16"/>
              <w:widowControl/>
              <w:tabs>
                <w:tab w:val="left" w:pos="619" w:leader="none"/>
              </w:tabs>
              <w:suppressAutoHyphens w:val="true"/>
              <w:overflowPunct w:val="true"/>
              <w:bidi w:val="0"/>
              <w:spacing w:before="0" w:after="0"/>
              <w:ind w:left="0" w:right="0" w:hanging="0"/>
              <w:jc w:val="center"/>
              <w:textAlignment w:val="baseline"/>
              <w:rPr>
                <w:rFonts w:eastAsia="Times New Roman" w:cs="Times New Roman"/>
                <w:b/>
                <w:bCs/>
                <w:color w:val="00000A"/>
                <w:sz w:val="16"/>
                <w:szCs w:val="20"/>
                <w:lang w:val="ru-RU" w:bidi="ar-SA"/>
              </w:rPr>
            </w:pPr>
            <w:r>
              <w:rPr>
                <w:rFonts w:eastAsia="Times New Roman" w:cs="Times New Roman"/>
                <w:b/>
                <w:bCs/>
                <w:color w:val="00000A"/>
                <w:sz w:val="16"/>
                <w:szCs w:val="20"/>
                <w:lang w:val="ru-RU" w:bidi="ar-SA"/>
              </w:rPr>
              <w:t xml:space="preserve">4.СТРАХОВЫЕ </w:t>
            </w:r>
          </w:p>
          <w:p>
            <w:pPr>
              <w:pStyle w:val="Style16"/>
              <w:widowControl/>
              <w:suppressAutoHyphens w:val="true"/>
              <w:overflowPunct w:val="true"/>
              <w:bidi w:val="0"/>
              <w:spacing w:before="0" w:after="0"/>
              <w:ind w:left="56" w:right="56" w:firstLine="9"/>
              <w:jc w:val="center"/>
              <w:textAlignment w:val="baseline"/>
              <w:rPr>
                <w:rFonts w:eastAsia="Times New Roman" w:cs="Times New Roman"/>
                <w:b/>
                <w:bCs/>
                <w:color w:val="00000A"/>
                <w:sz w:val="16"/>
                <w:szCs w:val="20"/>
                <w:lang w:val="ru-RU" w:bidi="ar-SA"/>
              </w:rPr>
            </w:pPr>
            <w:r>
              <w:rPr>
                <w:rFonts w:eastAsia="Times New Roman" w:cs="Times New Roman"/>
                <w:b/>
                <w:bCs/>
                <w:color w:val="00000A"/>
                <w:sz w:val="16"/>
                <w:szCs w:val="20"/>
                <w:lang w:val="ru-RU" w:bidi="ar-SA"/>
              </w:rPr>
              <w:t>РИСКИ:</w:t>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7" w:type="dxa"/>
              <w:right w:w="57" w:type="dxa"/>
            </w:tcMar>
            <w:vAlign w:val="center"/>
          </w:tcPr>
          <w:p>
            <w:pPr>
              <w:pStyle w:val="Normal"/>
              <w:spacing w:before="0" w:after="0"/>
              <w:ind w:left="34" w:right="0" w:hanging="34"/>
              <w:jc w:val="both"/>
              <w:rPr>
                <w:rFonts w:eastAsia="Times New Roman" w:cs="Times New Roman"/>
                <w:color w:val="00000A"/>
                <w:sz w:val="16"/>
                <w:szCs w:val="20"/>
                <w:lang w:val="ru-RU" w:bidi="ar-SA"/>
              </w:rPr>
            </w:pPr>
            <w:r>
              <w:rPr>
                <w:rFonts w:eastAsia="Times New Roman" w:cs="Times New Roman"/>
                <w:b/>
                <w:color w:val="00000A"/>
                <w:sz w:val="16"/>
                <w:szCs w:val="20"/>
                <w:lang w:val="ru-RU" w:bidi="ar-SA"/>
              </w:rPr>
              <w:t>А – Воздействие огня</w:t>
            </w:r>
            <w:r>
              <w:rPr>
                <w:rFonts w:eastAsia="Times New Roman" w:cs="Times New Roman"/>
                <w:b w:val="false"/>
                <w:bCs w:val="false"/>
                <w:color w:val="00000A"/>
                <w:sz w:val="16"/>
                <w:szCs w:val="20"/>
                <w:lang w:val="ru-RU" w:bidi="ar-SA"/>
              </w:rPr>
              <w:t xml:space="preserve"> </w:t>
            </w:r>
            <w:r>
              <w:rPr>
                <w:rFonts w:eastAsia="Times New Roman" w:cs="Times New Roman"/>
                <w:color w:val="00000A"/>
                <w:sz w:val="16"/>
                <w:szCs w:val="20"/>
                <w:lang w:val="ru-RU" w:bidi="ar-SA"/>
              </w:rPr>
              <w:t>- повреждение или уничтожение имущества в результате: пожара, аварии, взрыва, неисправности электросети и т.п</w:t>
            </w:r>
          </w:p>
        </w:tc>
        <w:tc>
          <w:tcPr>
            <w:tcW w:w="7704"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tabs>
                <w:tab w:val="left" w:pos="84" w:leader="none"/>
              </w:tabs>
              <w:spacing w:before="0" w:after="0"/>
              <w:ind w:left="0" w:right="0" w:hanging="0"/>
              <w:jc w:val="center"/>
              <w:rPr>
                <w:rFonts w:eastAsia="Times New Roman" w:cs="Times New Roman"/>
                <w:color w:val="000000"/>
                <w:sz w:val="16"/>
                <w:szCs w:val="20"/>
                <w:lang w:val="ru-RU" w:bidi="ar-SA"/>
              </w:rPr>
            </w:pPr>
            <w:r>
              <w:rPr>
                <w:rFonts w:eastAsia="Times New Roman" w:cs="Times New Roman"/>
                <w:color w:val="000000"/>
                <w:sz w:val="16"/>
                <w:szCs w:val="20"/>
                <w:lang w:val="ru-RU" w:bidi="ar-SA"/>
              </w:rPr>
            </w:r>
          </w:p>
        </w:tc>
      </w:tr>
      <w:tr>
        <w:trPr>
          <w:trHeight w:val="579" w:hRule="exact"/>
          <w:cantSplit w:val="true"/>
        </w:trPr>
        <w:tc>
          <w:tcPr>
            <w:tcW w:w="1100"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47" w:type="dxa"/>
              <w:right w:w="57" w:type="dxa"/>
            </w:tcMar>
            <w:vAlign w:val="center"/>
          </w:tcPr>
          <w:p>
            <w:pPr>
              <w:pStyle w:val="Normal"/>
              <w:rPr/>
            </w:pPr>
            <w:r>
              <w:rPr/>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7" w:type="dxa"/>
              <w:right w:w="57" w:type="dxa"/>
            </w:tcMar>
            <w:vAlign w:val="center"/>
          </w:tcPr>
          <w:p>
            <w:pPr>
              <w:pStyle w:val="Normal"/>
              <w:spacing w:before="0" w:after="0"/>
              <w:ind w:left="0" w:right="0" w:hanging="0"/>
              <w:jc w:val="both"/>
              <w:rPr>
                <w:rFonts w:eastAsia="Times New Roman" w:cs="Times New Roman"/>
                <w:color w:val="00000A"/>
                <w:sz w:val="16"/>
                <w:szCs w:val="20"/>
                <w:lang w:val="ru-RU" w:bidi="ar-SA"/>
              </w:rPr>
            </w:pPr>
            <w:r>
              <w:rPr>
                <w:rFonts w:eastAsia="Times New Roman" w:cs="Times New Roman"/>
                <w:b/>
                <w:color w:val="00000A"/>
                <w:sz w:val="16"/>
                <w:szCs w:val="20"/>
                <w:lang w:val="ru-RU" w:bidi="ar-SA"/>
              </w:rPr>
              <w:t>Б – Воздействие воды</w:t>
            </w:r>
            <w:r>
              <w:rPr>
                <w:rFonts w:eastAsia="Times New Roman" w:cs="Times New Roman"/>
                <w:b w:val="false"/>
                <w:bCs w:val="false"/>
                <w:color w:val="00000A"/>
                <w:sz w:val="16"/>
                <w:szCs w:val="20"/>
                <w:lang w:val="ru-RU" w:bidi="ar-SA"/>
              </w:rPr>
              <w:t xml:space="preserve"> </w:t>
            </w:r>
            <w:r>
              <w:rPr>
                <w:rFonts w:eastAsia="Times New Roman" w:cs="Times New Roman"/>
                <w:color w:val="00000A"/>
                <w:sz w:val="16"/>
                <w:szCs w:val="20"/>
                <w:lang w:val="ru-RU" w:bidi="ar-SA"/>
              </w:rPr>
              <w:t>- повреждение или уничтожение строения в результате аварии систем отопления, водоснабжения и канализации (неисправности водопровода, канализации, отопительной системы); проникновение воды из соседних помещений; противоправных действий третьих лиц.</w:t>
            </w:r>
          </w:p>
        </w:tc>
        <w:tc>
          <w:tcPr>
            <w:tcW w:w="7704"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tabs>
                <w:tab w:val="left" w:pos="84" w:leader="none"/>
              </w:tabs>
              <w:spacing w:before="0" w:after="0"/>
              <w:ind w:left="0" w:right="0" w:hanging="0"/>
              <w:jc w:val="center"/>
              <w:rPr>
                <w:rFonts w:eastAsia="Times New Roman" w:cs="Times New Roman"/>
                <w:color w:val="000000"/>
                <w:sz w:val="16"/>
                <w:szCs w:val="20"/>
                <w:lang w:val="ru-RU" w:bidi="ar-SA"/>
              </w:rPr>
            </w:pPr>
            <w:r>
              <w:rPr>
                <w:rFonts w:eastAsia="Times New Roman" w:cs="Times New Roman"/>
                <w:color w:val="000000"/>
                <w:sz w:val="16"/>
                <w:szCs w:val="20"/>
                <w:lang w:val="ru-RU" w:bidi="ar-SA"/>
              </w:rPr>
            </w:r>
          </w:p>
        </w:tc>
      </w:tr>
      <w:tr>
        <w:trPr>
          <w:trHeight w:val="579" w:hRule="exact"/>
          <w:cantSplit w:val="true"/>
        </w:trPr>
        <w:tc>
          <w:tcPr>
            <w:tcW w:w="1100"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47" w:type="dxa"/>
              <w:right w:w="57" w:type="dxa"/>
            </w:tcMar>
            <w:vAlign w:val="center"/>
          </w:tcPr>
          <w:p>
            <w:pPr>
              <w:pStyle w:val="Normal"/>
              <w:rPr/>
            </w:pPr>
            <w:r>
              <w:rPr/>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7" w:type="dxa"/>
              <w:right w:w="57" w:type="dxa"/>
            </w:tcMar>
            <w:vAlign w:val="center"/>
          </w:tcPr>
          <w:p>
            <w:pPr>
              <w:pStyle w:val="Normal"/>
              <w:spacing w:before="0" w:after="0"/>
              <w:ind w:left="34" w:right="0" w:hanging="34"/>
              <w:jc w:val="both"/>
              <w:rPr>
                <w:rFonts w:eastAsia="Times New Roman" w:cs="Times New Roman"/>
                <w:b w:val="false"/>
                <w:bCs w:val="false"/>
                <w:color w:val="00000A"/>
                <w:sz w:val="16"/>
                <w:szCs w:val="20"/>
                <w:lang w:val="ru-RU" w:bidi="ar-SA"/>
              </w:rPr>
            </w:pPr>
            <w:r>
              <w:rPr>
                <w:rFonts w:eastAsia="Times New Roman" w:cs="Times New Roman"/>
                <w:b/>
                <w:color w:val="00000A"/>
                <w:sz w:val="16"/>
                <w:szCs w:val="20"/>
                <w:lang w:val="ru-RU" w:bidi="ar-SA"/>
              </w:rPr>
              <w:t xml:space="preserve">В – Хищение – </w:t>
            </w:r>
            <w:r>
              <w:rPr>
                <w:rFonts w:eastAsia="Times New Roman" w:cs="Times New Roman"/>
                <w:b w:val="false"/>
                <w:bCs w:val="false"/>
                <w:color w:val="00000A"/>
                <w:sz w:val="16"/>
                <w:szCs w:val="20"/>
                <w:lang w:val="ru-RU" w:bidi="ar-SA"/>
              </w:rPr>
              <w:t>противоправное завладение застрахованного имущества в результате кражи с проникновением в жилище или иное помещение, грабежа или разбоя, совершенное лицами, не являющимися родственниками Страхователя.</w:t>
            </w:r>
          </w:p>
        </w:tc>
        <w:tc>
          <w:tcPr>
            <w:tcW w:w="7704"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tabs>
                <w:tab w:val="left" w:pos="84" w:leader="none"/>
              </w:tabs>
              <w:spacing w:before="0" w:after="0"/>
              <w:ind w:left="0" w:right="0" w:hanging="0"/>
              <w:jc w:val="center"/>
              <w:rPr>
                <w:rFonts w:eastAsia="Times New Roman" w:cs="Times New Roman"/>
                <w:color w:val="000000"/>
                <w:sz w:val="16"/>
                <w:szCs w:val="20"/>
                <w:lang w:val="ru-RU" w:bidi="ar-SA"/>
              </w:rPr>
            </w:pPr>
            <w:r>
              <w:rPr>
                <w:rFonts w:eastAsia="Times New Roman" w:cs="Times New Roman"/>
                <w:color w:val="000000"/>
                <w:sz w:val="16"/>
                <w:szCs w:val="20"/>
                <w:lang w:val="ru-RU" w:bidi="ar-SA"/>
              </w:rPr>
            </w:r>
          </w:p>
        </w:tc>
      </w:tr>
      <w:tr>
        <w:trPr>
          <w:trHeight w:val="844" w:hRule="exact"/>
          <w:cantSplit w:val="true"/>
        </w:trPr>
        <w:tc>
          <w:tcPr>
            <w:tcW w:w="1100"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47" w:type="dxa"/>
              <w:right w:w="57" w:type="dxa"/>
            </w:tcMar>
            <w:vAlign w:val="center"/>
          </w:tcPr>
          <w:p>
            <w:pPr>
              <w:pStyle w:val="Normal"/>
              <w:rPr/>
            </w:pPr>
            <w:r>
              <w:rPr/>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7" w:type="dxa"/>
              <w:right w:w="57" w:type="dxa"/>
            </w:tcMar>
            <w:vAlign w:val="center"/>
          </w:tcPr>
          <w:p>
            <w:pPr>
              <w:pStyle w:val="Normal"/>
              <w:spacing w:before="0" w:after="0"/>
              <w:ind w:left="0" w:right="0" w:hanging="0"/>
              <w:jc w:val="both"/>
              <w:rPr>
                <w:rFonts w:eastAsia="Times New Roman" w:cs="Times New Roman"/>
                <w:b w:val="false"/>
                <w:bCs w:val="false"/>
                <w:color w:val="00000A"/>
                <w:sz w:val="16"/>
                <w:szCs w:val="20"/>
                <w:lang w:val="ru-RU" w:bidi="ar-SA"/>
              </w:rPr>
            </w:pPr>
            <w:r>
              <w:rPr>
                <w:rFonts w:eastAsia="Times New Roman" w:cs="Times New Roman"/>
                <w:b/>
                <w:color w:val="00000A"/>
                <w:sz w:val="16"/>
                <w:szCs w:val="20"/>
                <w:lang w:val="ru-RU" w:bidi="ar-SA"/>
              </w:rPr>
              <w:t>Г – Стихийное бедствие</w:t>
            </w:r>
            <w:r>
              <w:rPr>
                <w:rFonts w:eastAsia="Times New Roman" w:cs="Times New Roman"/>
                <w:b w:val="false"/>
                <w:bCs w:val="false"/>
                <w:color w:val="00000A"/>
                <w:sz w:val="16"/>
                <w:szCs w:val="20"/>
                <w:lang w:val="ru-RU" w:bidi="ar-SA"/>
              </w:rPr>
              <w:t xml:space="preserve"> - уничтожение или повреждение имущества в результате наводнения, бури, урагана, смерча, цунами, шторма, ливня, града, обвала, лавины, оползня, поднятия грунтовых вод, выхода подпочвенных вод, паводка, половодья, селя, необычных для данной местности продолжительных дождей и обильного снегопада, удара молнии, просадки грунта, землетрясения и т.п.</w:t>
            </w:r>
          </w:p>
        </w:tc>
        <w:tc>
          <w:tcPr>
            <w:tcW w:w="7704"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tabs>
                <w:tab w:val="left" w:pos="84" w:leader="none"/>
              </w:tabs>
              <w:spacing w:before="0" w:after="0"/>
              <w:ind w:left="0" w:right="0" w:hanging="0"/>
              <w:jc w:val="center"/>
              <w:rPr>
                <w:rFonts w:eastAsia="Times New Roman" w:cs="Times New Roman"/>
                <w:color w:val="000000"/>
                <w:sz w:val="16"/>
                <w:szCs w:val="20"/>
                <w:lang w:val="ru-RU" w:bidi="ar-SA"/>
              </w:rPr>
            </w:pPr>
            <w:r>
              <w:rPr>
                <w:rFonts w:eastAsia="Times New Roman" w:cs="Times New Roman"/>
                <w:color w:val="000000"/>
                <w:sz w:val="16"/>
                <w:szCs w:val="20"/>
                <w:lang w:val="ru-RU" w:bidi="ar-SA"/>
              </w:rPr>
            </w:r>
          </w:p>
        </w:tc>
      </w:tr>
      <w:tr>
        <w:trPr>
          <w:trHeight w:val="950" w:hRule="exact"/>
          <w:cantSplit w:val="true"/>
        </w:trPr>
        <w:tc>
          <w:tcPr>
            <w:tcW w:w="1100"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47" w:type="dxa"/>
              <w:right w:w="57" w:type="dxa"/>
            </w:tcMar>
            <w:vAlign w:val="center"/>
          </w:tcPr>
          <w:p>
            <w:pPr>
              <w:pStyle w:val="Normal"/>
              <w:rPr/>
            </w:pPr>
            <w:r>
              <w:rPr/>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7" w:type="dxa"/>
              <w:right w:w="57" w:type="dxa"/>
            </w:tcMar>
            <w:vAlign w:val="center"/>
          </w:tcPr>
          <w:p>
            <w:pPr>
              <w:pStyle w:val="Normal"/>
              <w:spacing w:before="0" w:after="0"/>
              <w:ind w:left="34" w:right="34" w:hanging="34"/>
              <w:jc w:val="both"/>
              <w:rPr>
                <w:rFonts w:eastAsia="Times New Roman" w:cs="Times New Roman"/>
                <w:b w:val="false"/>
                <w:bCs w:val="false"/>
                <w:color w:val="00000A"/>
                <w:sz w:val="16"/>
                <w:szCs w:val="16"/>
                <w:lang w:val="ru-RU" w:bidi="ar-SA"/>
              </w:rPr>
            </w:pPr>
            <w:r>
              <w:rPr>
                <w:rFonts w:eastAsia="Times New Roman" w:cs="Times New Roman"/>
                <w:b/>
                <w:color w:val="00000A"/>
                <w:sz w:val="16"/>
                <w:szCs w:val="16"/>
                <w:lang w:val="ru-RU" w:bidi="ar-SA"/>
              </w:rPr>
              <w:t>Д – Механические повреждения</w:t>
            </w:r>
            <w:r>
              <w:rPr>
                <w:rFonts w:eastAsia="Times New Roman" w:cs="Times New Roman"/>
                <w:b w:val="false"/>
                <w:bCs w:val="false"/>
                <w:color w:val="00000A"/>
                <w:sz w:val="16"/>
                <w:szCs w:val="16"/>
                <w:lang w:val="ru-RU" w:bidi="ar-SA"/>
              </w:rPr>
              <w:t xml:space="preserve"> - </w:t>
            </w:r>
            <w:r>
              <w:rPr>
                <w:rFonts w:eastAsia="Times New Roman" w:cs="Times New Roman"/>
                <w:b w:val="false"/>
                <w:bCs w:val="false"/>
                <w:color w:val="00000A"/>
                <w:sz w:val="16"/>
                <w:szCs w:val="16"/>
                <w:lang w:val="ru-RU" w:eastAsia="ru-RU" w:bidi="ar-SA"/>
              </w:rPr>
              <w:t xml:space="preserve">повреждение или уничтожение застрахованного имущества по любой из перечисленных ниже причин или их совокупности, включая неустановленную причину, явившихся следствием: </w:t>
            </w:r>
            <w:r>
              <w:rPr>
                <w:rFonts w:eastAsia="Times New Roman" w:cs="Times New Roman"/>
                <w:b w:val="false"/>
                <w:bCs w:val="false"/>
                <w:color w:val="00000A"/>
                <w:sz w:val="16"/>
                <w:szCs w:val="16"/>
                <w:lang w:val="ru-RU" w:bidi="ar-SA"/>
              </w:rPr>
              <w:t>аварии (взрыва, падения кровли, наезда транспортных средств, падения деревьев, летательных объектов и их обломков, предметов и иных инородных предметов); противоправных действий третьих лиц (преднамеренная порча имущества, взрыв, битье стекол, витрин, зеркал и т. п.);</w:t>
            </w:r>
          </w:p>
        </w:tc>
        <w:tc>
          <w:tcPr>
            <w:tcW w:w="7704"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tabs>
                <w:tab w:val="left" w:pos="84" w:leader="none"/>
              </w:tabs>
              <w:spacing w:before="0" w:after="0"/>
              <w:ind w:left="0" w:right="0" w:hanging="0"/>
              <w:jc w:val="center"/>
              <w:rPr>
                <w:rFonts w:eastAsia="Times New Roman" w:cs="Times New Roman"/>
                <w:color w:val="000000"/>
                <w:sz w:val="16"/>
                <w:szCs w:val="20"/>
                <w:lang w:val="ru-RU" w:bidi="ar-SA"/>
              </w:rPr>
            </w:pPr>
            <w:r>
              <w:rPr>
                <w:rFonts w:eastAsia="Times New Roman" w:cs="Times New Roman"/>
                <w:color w:val="000000"/>
                <w:sz w:val="16"/>
                <w:szCs w:val="20"/>
                <w:lang w:val="ru-RU" w:bidi="ar-SA"/>
              </w:rPr>
            </w:r>
          </w:p>
        </w:tc>
      </w:tr>
      <w:tr>
        <w:trPr>
          <w:cantSplit w:val="true"/>
        </w:trPr>
        <w:tc>
          <w:tcPr>
            <w:tcW w:w="1100"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47" w:type="dxa"/>
              <w:right w:w="57" w:type="dxa"/>
            </w:tcMar>
            <w:vAlign w:val="center"/>
          </w:tcPr>
          <w:p>
            <w:pPr>
              <w:pStyle w:val="Normal"/>
              <w:rPr/>
            </w:pPr>
            <w:r>
              <w:rPr/>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7" w:type="dxa"/>
              <w:right w:w="57" w:type="dxa"/>
            </w:tcMar>
            <w:vAlign w:val="center"/>
          </w:tcPr>
          <w:p>
            <w:pPr>
              <w:pStyle w:val="Normal"/>
              <w:widowControl/>
              <w:overflowPunct w:val="true"/>
              <w:bidi w:val="0"/>
              <w:spacing w:before="0" w:after="0"/>
              <w:ind w:left="34" w:right="34" w:hanging="34"/>
              <w:jc w:val="both"/>
              <w:textAlignment w:val="baseline"/>
              <w:rPr>
                <w:rFonts w:eastAsia="Times New Roman" w:cs="Times New Roman"/>
                <w:b w:val="false"/>
                <w:bCs w:val="false"/>
                <w:color w:val="00000A"/>
                <w:sz w:val="16"/>
                <w:szCs w:val="20"/>
                <w:lang w:val="ru-RU" w:bidi="ar-SA"/>
              </w:rPr>
            </w:pPr>
            <w:r>
              <w:rPr>
                <w:rFonts w:eastAsia="Times New Roman" w:cs="Times New Roman"/>
                <w:b/>
                <w:bCs/>
                <w:color w:val="00000A"/>
                <w:sz w:val="16"/>
                <w:szCs w:val="20"/>
                <w:lang w:val="ru-RU" w:bidi="ar-SA"/>
              </w:rPr>
              <w:t xml:space="preserve">Е – </w:t>
            </w:r>
            <w:r>
              <w:rPr>
                <w:rFonts w:eastAsia="Times New Roman" w:cs="Times New Roman"/>
                <w:b/>
                <w:color w:val="00000A"/>
                <w:sz w:val="16"/>
                <w:szCs w:val="20"/>
                <w:lang w:val="ru-RU" w:bidi="ar-SA"/>
              </w:rPr>
              <w:t>Гражданская ответственность перед третьими лицами</w:t>
            </w:r>
            <w:r>
              <w:rPr>
                <w:rFonts w:eastAsia="Times New Roman" w:cs="Times New Roman"/>
                <w:b w:val="false"/>
                <w:bCs w:val="false"/>
                <w:color w:val="00000A"/>
                <w:sz w:val="16"/>
                <w:szCs w:val="20"/>
                <w:lang w:val="ru-RU" w:bidi="ar-SA"/>
              </w:rPr>
              <w:t xml:space="preserve"> - предусмотренная гражданским законодательством Российской Федерации обязанность Страхователя возместить причиненный вред имуществу третьих лиц вследствие пожара, взрыва, аварии систем отопления, водоснабжения и канализации (неисправности водопровода, канализации, отопительной системы) при использовании (эксплуатации) застрахованного имущества.</w:t>
            </w:r>
          </w:p>
        </w:tc>
        <w:tc>
          <w:tcPr>
            <w:tcW w:w="7704"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tcPr>
          <w:p>
            <w:pPr>
              <w:pStyle w:val="Normal"/>
              <w:tabs>
                <w:tab w:val="left" w:pos="84" w:leader="none"/>
              </w:tabs>
              <w:spacing w:before="0" w:after="0"/>
              <w:ind w:left="0" w:right="0" w:hanging="0"/>
              <w:jc w:val="center"/>
              <w:rPr>
                <w:rFonts w:eastAsia="Times New Roman" w:cs="Times New Roman"/>
                <w:color w:val="000000"/>
                <w:sz w:val="16"/>
                <w:szCs w:val="20"/>
                <w:lang w:val="ru-RU" w:bidi="ar-SA"/>
              </w:rPr>
            </w:pPr>
            <w:r>
              <w:rPr>
                <w:rFonts w:eastAsia="Times New Roman" w:cs="Times New Roman"/>
                <w:color w:val="000000"/>
                <w:sz w:val="16"/>
                <w:szCs w:val="20"/>
                <w:lang w:val="ru-RU" w:bidi="ar-SA"/>
              </w:rPr>
            </w:r>
          </w:p>
        </w:tc>
      </w:tr>
      <w:tr>
        <w:trPr>
          <w:trHeight w:val="127" w:hRule="atLeast"/>
          <w:cantSplit w:val="true"/>
        </w:trPr>
        <w:tc>
          <w:tcPr>
            <w:tcW w:w="9905"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overflowPunct w:val="true"/>
              <w:bidi w:val="0"/>
              <w:spacing w:before="57" w:after="57"/>
              <w:ind w:left="142" w:right="0" w:hanging="0"/>
              <w:jc w:val="left"/>
              <w:textAlignment w:val="baseline"/>
              <w:rPr>
                <w:rFonts w:eastAsia="Times New Roman" w:cs="Times New Roman"/>
                <w:b/>
                <w:color w:val="00000A"/>
                <w:sz w:val="16"/>
                <w:szCs w:val="20"/>
                <w:lang w:val="ru-RU" w:bidi="ar-SA"/>
              </w:rPr>
            </w:pPr>
            <w:r>
              <w:rPr>
                <w:rFonts w:eastAsia="Times New Roman" w:cs="Times New Roman"/>
                <w:b/>
                <w:color w:val="00000A"/>
                <w:sz w:val="16"/>
                <w:szCs w:val="20"/>
                <w:lang w:val="ru-RU" w:bidi="ar-SA"/>
              </w:rPr>
              <w:t>5. УСЛОВИЯ СТРАХОВАНИЯ ИМУЩЕСТВА:</w:t>
            </w:r>
          </w:p>
        </w:tc>
      </w:tr>
      <w:tr>
        <w:trPr>
          <w:trHeight w:val="127" w:hRule="atLeast"/>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Normal"/>
              <w:spacing w:before="57" w:after="57"/>
              <w:ind w:left="142" w:right="0" w:hanging="0"/>
              <w:jc w:val="both"/>
              <w:rPr>
                <w:rFonts w:eastAsia="Times New Roman" w:cs="Times New Roman"/>
                <w:b/>
                <w:color w:val="00000A"/>
                <w:sz w:val="16"/>
                <w:szCs w:val="20"/>
                <w:lang w:val="ru-RU" w:bidi="ar-SA"/>
              </w:rPr>
            </w:pPr>
            <w:r>
              <w:rPr>
                <w:rFonts w:eastAsia="Times New Roman" w:cs="Times New Roman"/>
                <w:b/>
                <w:color w:val="00000A"/>
                <w:sz w:val="16"/>
                <w:szCs w:val="20"/>
                <w:lang w:val="ru-RU" w:bidi="ar-SA"/>
              </w:rPr>
              <w:t>ОБЪЕКТЫ СТРАХОВАНИЯ</w:t>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Normal"/>
              <w:spacing w:before="57" w:after="57"/>
              <w:ind w:left="0" w:right="0" w:hanging="0"/>
              <w:jc w:val="center"/>
              <w:rPr>
                <w:rFonts w:eastAsia="Times New Roman" w:cs="Times New Roman"/>
                <w:b/>
                <w:color w:val="00000A"/>
                <w:sz w:val="16"/>
                <w:szCs w:val="20"/>
                <w:lang w:val="ru-RU" w:bidi="ar-SA"/>
              </w:rPr>
            </w:pPr>
            <w:r>
              <w:rPr>
                <w:rFonts w:eastAsia="Times New Roman" w:cs="Times New Roman"/>
                <w:b/>
                <w:color w:val="00000A"/>
                <w:sz w:val="16"/>
                <w:szCs w:val="20"/>
                <w:lang w:val="ru-RU" w:bidi="ar-SA"/>
              </w:rPr>
              <w:t>Риски</w:t>
            </w:r>
          </w:p>
        </w:tc>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Normal"/>
              <w:spacing w:before="57" w:after="57"/>
              <w:ind w:left="0" w:right="0" w:hanging="0"/>
              <w:jc w:val="center"/>
              <w:rPr>
                <w:rFonts w:eastAsia="Times New Roman" w:cs="Times New Roman"/>
                <w:b/>
                <w:color w:val="00000A"/>
                <w:sz w:val="16"/>
                <w:szCs w:val="20"/>
                <w:lang w:val="ru-RU" w:bidi="ar-SA"/>
              </w:rPr>
            </w:pPr>
            <w:r>
              <w:rPr>
                <w:rFonts w:eastAsia="Times New Roman" w:cs="Times New Roman"/>
                <w:b/>
                <w:color w:val="00000A"/>
                <w:sz w:val="16"/>
                <w:szCs w:val="20"/>
                <w:lang w:val="ru-RU" w:bidi="ar-SA"/>
              </w:rPr>
              <w:t>Действительная стоимость, руб.</w:t>
            </w:r>
          </w:p>
        </w:tc>
        <w:tc>
          <w:tcPr>
            <w:tcW w:w="6604"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Normal"/>
              <w:spacing w:before="57" w:after="57"/>
              <w:ind w:left="0" w:right="0" w:hanging="0"/>
              <w:jc w:val="center"/>
              <w:rPr>
                <w:rFonts w:eastAsia="Times New Roman" w:cs="Times New Roman"/>
                <w:b/>
                <w:color w:val="00000A"/>
                <w:sz w:val="16"/>
                <w:szCs w:val="20"/>
                <w:lang w:val="ru-RU" w:bidi="ar-SA"/>
              </w:rPr>
            </w:pPr>
            <w:r>
              <w:rPr>
                <w:rFonts w:eastAsia="Times New Roman" w:cs="Times New Roman"/>
                <w:b/>
                <w:color w:val="00000A"/>
                <w:sz w:val="16"/>
                <w:szCs w:val="20"/>
                <w:lang w:val="ru-RU" w:bidi="ar-SA"/>
              </w:rPr>
              <w:t>Страховая сумма, руб.</w:t>
            </w:r>
          </w:p>
        </w:tc>
      </w:tr>
      <w:tr>
        <w:trPr>
          <w:trHeight w:val="127" w:hRule="atLeast"/>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Normal"/>
              <w:spacing w:before="57" w:after="57"/>
              <w:ind w:left="0" w:right="0" w:hanging="0"/>
              <w:rPr>
                <w:rFonts w:eastAsia="Times New Roman" w:cs="Times New Roman"/>
                <w:b/>
                <w:color w:val="00000A"/>
                <w:sz w:val="16"/>
                <w:szCs w:val="20"/>
                <w:lang w:val="ru-RU" w:bidi="ar-SA"/>
              </w:rPr>
            </w:pPr>
            <w:r>
              <w:rPr>
                <w:rFonts w:eastAsia="Times New Roman" w:cs="Times New Roman"/>
                <w:b/>
                <w:color w:val="00000A"/>
                <w:sz w:val="16"/>
                <w:szCs w:val="20"/>
                <w:lang w:val="ru-RU" w:bidi="ar-SA"/>
              </w:rPr>
              <w:t>Конструктивные элементы объекта недвижимости</w:t>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Normal"/>
              <w:spacing w:before="57" w:after="57"/>
              <w:ind w:left="142" w:right="0" w:hanging="0"/>
              <w:jc w:val="center"/>
              <w:rPr>
                <w:rFonts w:eastAsia="Times New Roman" w:cs="Times New Roman"/>
                <w:color w:val="00000A"/>
                <w:sz w:val="18"/>
                <w:szCs w:val="18"/>
                <w:lang w:val="ru-RU" w:bidi="ar-SA"/>
              </w:rPr>
            </w:pPr>
            <w:r>
              <w:rPr>
                <w:rFonts w:eastAsia="Times New Roman" w:cs="Times New Roman"/>
                <w:color w:val="00000A"/>
                <w:sz w:val="18"/>
                <w:szCs w:val="18"/>
                <w:lang w:val="ru-RU" w:bidi="ar-SA"/>
              </w:rPr>
            </w:r>
          </w:p>
        </w:tc>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Normal"/>
              <w:spacing w:before="57" w:after="57"/>
              <w:ind w:left="142" w:right="0" w:hanging="0"/>
              <w:jc w:val="center"/>
              <w:rPr>
                <w:rFonts w:eastAsia="Times New Roman" w:cs="Times New Roman"/>
                <w:color w:val="00000A"/>
                <w:sz w:val="18"/>
                <w:szCs w:val="18"/>
                <w:lang w:val="ru-RU" w:bidi="ar-SA"/>
              </w:rPr>
            </w:pPr>
            <w:r>
              <w:rPr>
                <w:rFonts w:eastAsia="Times New Roman" w:cs="Times New Roman"/>
                <w:color w:val="00000A"/>
                <w:sz w:val="18"/>
                <w:szCs w:val="18"/>
                <w:lang w:val="ru-RU" w:bidi="ar-SA"/>
              </w:rPr>
            </w:r>
          </w:p>
        </w:tc>
        <w:tc>
          <w:tcPr>
            <w:tcW w:w="6604"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Normal"/>
              <w:spacing w:before="57" w:after="57"/>
              <w:ind w:left="142" w:right="0" w:hanging="0"/>
              <w:jc w:val="center"/>
              <w:rPr>
                <w:rFonts w:eastAsia="Times New Roman" w:cs="Times New Roman"/>
                <w:color w:val="00000A"/>
                <w:sz w:val="18"/>
                <w:szCs w:val="18"/>
                <w:lang w:val="ru-RU" w:bidi="ar-SA"/>
              </w:rPr>
            </w:pPr>
            <w:r>
              <w:rPr>
                <w:rFonts w:eastAsia="Times New Roman" w:cs="Times New Roman"/>
                <w:color w:val="00000A"/>
                <w:sz w:val="18"/>
                <w:szCs w:val="18"/>
                <w:lang w:val="ru-RU" w:bidi="ar-SA"/>
              </w:rPr>
            </w:r>
          </w:p>
        </w:tc>
      </w:tr>
      <w:tr>
        <w:trPr>
          <w:trHeight w:val="127" w:hRule="atLeast"/>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Normal"/>
              <w:spacing w:before="57" w:after="57"/>
              <w:ind w:left="0" w:right="0" w:hanging="0"/>
              <w:rPr>
                <w:rFonts w:eastAsia="Times New Roman" w:cs="Times New Roman"/>
                <w:b/>
                <w:color w:val="00000A"/>
                <w:sz w:val="16"/>
                <w:szCs w:val="20"/>
                <w:lang w:val="ru-RU" w:bidi="ar-SA"/>
              </w:rPr>
            </w:pPr>
            <w:r>
              <w:rPr>
                <w:rFonts w:eastAsia="Times New Roman" w:cs="Times New Roman"/>
                <w:b/>
                <w:color w:val="00000A"/>
                <w:sz w:val="16"/>
                <w:szCs w:val="20"/>
                <w:lang w:val="ru-RU" w:bidi="ar-SA"/>
              </w:rPr>
              <w:t>Отделка и оборудование объекта недвижимости</w:t>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Normal"/>
              <w:spacing w:before="57" w:after="57"/>
              <w:ind w:left="142" w:right="0" w:hanging="0"/>
              <w:jc w:val="center"/>
              <w:rPr>
                <w:rFonts w:eastAsia="Times New Roman" w:cs="Times New Roman"/>
                <w:color w:val="00000A"/>
                <w:sz w:val="18"/>
                <w:szCs w:val="18"/>
                <w:lang w:val="ru-RU" w:bidi="ar-SA"/>
              </w:rPr>
            </w:pPr>
            <w:r>
              <w:rPr>
                <w:rFonts w:eastAsia="Times New Roman" w:cs="Times New Roman"/>
                <w:color w:val="00000A"/>
                <w:sz w:val="18"/>
                <w:szCs w:val="18"/>
                <w:lang w:val="ru-RU" w:bidi="ar-SA"/>
              </w:rPr>
            </w:r>
          </w:p>
        </w:tc>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Normal"/>
              <w:spacing w:before="57" w:after="57"/>
              <w:ind w:left="142" w:right="0" w:hanging="0"/>
              <w:jc w:val="center"/>
              <w:rPr>
                <w:rFonts w:eastAsia="Times New Roman" w:cs="Times New Roman"/>
                <w:color w:val="00000A"/>
                <w:sz w:val="18"/>
                <w:szCs w:val="18"/>
                <w:lang w:val="ru-RU" w:bidi="ar-SA"/>
              </w:rPr>
            </w:pPr>
            <w:r>
              <w:rPr>
                <w:rFonts w:eastAsia="Times New Roman" w:cs="Times New Roman"/>
                <w:color w:val="00000A"/>
                <w:sz w:val="18"/>
                <w:szCs w:val="18"/>
                <w:lang w:val="ru-RU" w:bidi="ar-SA"/>
              </w:rPr>
            </w:r>
          </w:p>
        </w:tc>
        <w:tc>
          <w:tcPr>
            <w:tcW w:w="6604"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Normal"/>
              <w:spacing w:before="57" w:after="57"/>
              <w:ind w:left="142" w:right="0" w:hanging="0"/>
              <w:jc w:val="center"/>
              <w:rPr>
                <w:rFonts w:eastAsia="Times New Roman" w:cs="Times New Roman"/>
                <w:color w:val="00000A"/>
                <w:sz w:val="18"/>
                <w:szCs w:val="18"/>
                <w:lang w:val="ru-RU" w:bidi="ar-SA"/>
              </w:rPr>
            </w:pPr>
            <w:r>
              <w:rPr>
                <w:rFonts w:eastAsia="Times New Roman" w:cs="Times New Roman"/>
                <w:color w:val="00000A"/>
                <w:sz w:val="18"/>
                <w:szCs w:val="18"/>
                <w:lang w:val="ru-RU" w:bidi="ar-SA"/>
              </w:rPr>
            </w:r>
          </w:p>
        </w:tc>
      </w:tr>
      <w:tr>
        <w:trPr>
          <w:trHeight w:val="127" w:hRule="atLeast"/>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Normal"/>
              <w:spacing w:before="57" w:after="57"/>
              <w:ind w:left="0" w:right="0" w:hanging="0"/>
              <w:rPr>
                <w:rFonts w:eastAsia="Times New Roman" w:cs="Times New Roman"/>
                <w:b/>
                <w:color w:val="00000A"/>
                <w:sz w:val="16"/>
                <w:szCs w:val="20"/>
                <w:lang w:val="ru-RU" w:bidi="ar-SA"/>
              </w:rPr>
            </w:pPr>
            <w:r>
              <w:rPr>
                <w:rFonts w:eastAsia="Times New Roman" w:cs="Times New Roman"/>
                <w:b/>
                <w:color w:val="00000A"/>
                <w:sz w:val="16"/>
                <w:szCs w:val="20"/>
                <w:lang w:val="ru-RU" w:bidi="ar-SA"/>
              </w:rPr>
              <w:t>Движимое имущество</w:t>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Normal"/>
              <w:spacing w:before="57" w:after="57"/>
              <w:ind w:left="142" w:right="0" w:hanging="0"/>
              <w:jc w:val="center"/>
              <w:rPr>
                <w:rFonts w:eastAsia="Times New Roman" w:cs="Times New Roman"/>
                <w:color w:val="00000A"/>
                <w:sz w:val="18"/>
                <w:szCs w:val="18"/>
                <w:lang w:val="ru-RU" w:bidi="ar-SA"/>
              </w:rPr>
            </w:pPr>
            <w:r>
              <w:rPr>
                <w:rFonts w:eastAsia="Times New Roman" w:cs="Times New Roman"/>
                <w:color w:val="00000A"/>
                <w:sz w:val="18"/>
                <w:szCs w:val="18"/>
                <w:lang w:val="ru-RU" w:bidi="ar-SA"/>
              </w:rPr>
            </w:r>
          </w:p>
        </w:tc>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Normal"/>
              <w:spacing w:before="57" w:after="57"/>
              <w:ind w:left="142" w:right="0" w:hanging="0"/>
              <w:jc w:val="center"/>
              <w:rPr>
                <w:rFonts w:eastAsia="Times New Roman" w:cs="Times New Roman"/>
                <w:color w:val="00000A"/>
                <w:sz w:val="18"/>
                <w:szCs w:val="18"/>
                <w:lang w:val="ru-RU" w:bidi="ar-SA"/>
              </w:rPr>
            </w:pPr>
            <w:r>
              <w:rPr>
                <w:rFonts w:eastAsia="Times New Roman" w:cs="Times New Roman"/>
                <w:color w:val="00000A"/>
                <w:sz w:val="18"/>
                <w:szCs w:val="18"/>
                <w:lang w:val="ru-RU" w:bidi="ar-SA"/>
              </w:rPr>
            </w:r>
          </w:p>
        </w:tc>
        <w:tc>
          <w:tcPr>
            <w:tcW w:w="6604"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Normal"/>
              <w:spacing w:before="57" w:after="57"/>
              <w:ind w:left="142" w:right="0" w:hanging="0"/>
              <w:jc w:val="center"/>
              <w:rPr>
                <w:rFonts w:eastAsia="Times New Roman" w:cs="Times New Roman"/>
                <w:color w:val="00000A"/>
                <w:sz w:val="18"/>
                <w:szCs w:val="18"/>
                <w:lang w:val="ru-RU" w:bidi="ar-SA"/>
              </w:rPr>
            </w:pPr>
            <w:r>
              <w:rPr>
                <w:rFonts w:eastAsia="Times New Roman" w:cs="Times New Roman"/>
                <w:color w:val="00000A"/>
                <w:sz w:val="18"/>
                <w:szCs w:val="18"/>
                <w:lang w:val="ru-RU" w:bidi="ar-SA"/>
              </w:rPr>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Style16"/>
              <w:spacing w:before="0" w:after="120"/>
              <w:ind w:left="128" w:right="0" w:hanging="0"/>
              <w:rPr>
                <w:rFonts w:eastAsia="Times New Roman" w:cs="Times New Roman"/>
                <w:b/>
                <w:bCs/>
                <w:color w:val="00000A"/>
                <w:sz w:val="16"/>
                <w:szCs w:val="20"/>
                <w:lang w:val="ru-RU" w:bidi="ar-SA"/>
              </w:rPr>
            </w:pPr>
            <w:r>
              <w:rPr>
                <w:rFonts w:eastAsia="Times New Roman" w:cs="Times New Roman"/>
                <w:b/>
                <w:bCs/>
                <w:color w:val="00000A"/>
                <w:sz w:val="16"/>
                <w:szCs w:val="20"/>
                <w:lang w:val="ru-RU" w:bidi="ar-SA"/>
              </w:rPr>
              <w:t>6. ОБЩАЯ ДЕЙСТВИТЕЛЬНАЯ СТОИМОСТЬ</w:t>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Normal"/>
              <w:spacing w:before="0" w:after="0"/>
              <w:ind w:left="0" w:right="0" w:hanging="0"/>
              <w:jc w:val="center"/>
              <w:rPr>
                <w:rFonts w:eastAsia="Times New Roman" w:cs="Times New Roman"/>
                <w:color w:val="00000A"/>
                <w:sz w:val="18"/>
                <w:szCs w:val="18"/>
                <w:lang w:val="ru-RU" w:bidi="ar-SA"/>
              </w:rPr>
            </w:pPr>
            <w:r>
              <w:rPr>
                <w:rFonts w:eastAsia="Times New Roman" w:cs="Times New Roman"/>
                <w:color w:val="00000A"/>
                <w:sz w:val="18"/>
                <w:szCs w:val="18"/>
                <w:lang w:val="ru-RU" w:bidi="ar-SA"/>
              </w:rPr>
            </w:r>
          </w:p>
          <w:p>
            <w:pPr>
              <w:pStyle w:val="Normal"/>
              <w:spacing w:before="0" w:after="0"/>
              <w:ind w:left="0" w:right="0" w:hanging="0"/>
              <w:jc w:val="right"/>
              <w:rPr>
                <w:rFonts w:eastAsia="Times New Roman" w:cs="Times New Roman"/>
                <w:i/>
                <w:iCs/>
                <w:color w:val="00000A"/>
                <w:sz w:val="16"/>
                <w:szCs w:val="20"/>
                <w:lang w:val="ru-RU" w:bidi="ar-SA"/>
              </w:rPr>
            </w:pPr>
            <w:r>
              <w:rPr>
                <w:rFonts w:eastAsia="Times New Roman" w:cs="Times New Roman"/>
                <w:i/>
                <w:iCs/>
                <w:color w:val="00000A"/>
                <w:sz w:val="16"/>
                <w:szCs w:val="20"/>
                <w:lang w:val="ru-RU" w:bidi="ar-SA"/>
              </w:rPr>
              <w:t>/цифрами/</w:t>
            </w:r>
          </w:p>
        </w:tc>
        <w:tc>
          <w:tcPr>
            <w:tcW w:w="7704"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Normal"/>
              <w:spacing w:before="0" w:after="0"/>
              <w:ind w:left="0" w:right="0" w:hanging="0"/>
              <w:rPr>
                <w:rFonts w:eastAsia="Times New Roman" w:cs="Times New Roman"/>
                <w:color w:val="00000A"/>
                <w:sz w:val="16"/>
                <w:szCs w:val="20"/>
                <w:lang w:val="ru-RU" w:bidi="ar-SA"/>
              </w:rPr>
            </w:pPr>
            <w:r>
              <w:rPr>
                <w:rFonts w:eastAsia="Times New Roman" w:cs="Times New Roman"/>
                <w:color w:val="00000A"/>
                <w:sz w:val="16"/>
                <w:szCs w:val="20"/>
                <w:lang w:val="ru-RU" w:bidi="ar-SA"/>
              </w:rPr>
            </w:r>
          </w:p>
          <w:p>
            <w:pPr>
              <w:pStyle w:val="Normal"/>
              <w:spacing w:before="0" w:after="0"/>
              <w:ind w:left="0" w:right="0" w:hanging="0"/>
              <w:jc w:val="right"/>
              <w:rPr>
                <w:rFonts w:eastAsia="Times New Roman" w:cs="Times New Roman"/>
                <w:i/>
                <w:iCs/>
                <w:color w:val="00000A"/>
                <w:sz w:val="16"/>
                <w:szCs w:val="20"/>
                <w:lang w:val="ru-RU" w:bidi="ar-SA"/>
              </w:rPr>
            </w:pPr>
            <w:r>
              <w:rPr>
                <w:rFonts w:eastAsia="Times New Roman" w:cs="Times New Roman"/>
                <w:i/>
                <w:iCs/>
                <w:color w:val="00000A"/>
                <w:sz w:val="16"/>
                <w:szCs w:val="20"/>
                <w:lang w:val="ru-RU" w:bidi="ar-SA"/>
              </w:rPr>
              <w:t>/прописью/</w:t>
            </w:r>
          </w:p>
        </w:tc>
      </w:tr>
      <w:tr>
        <w:trPr>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Style16"/>
              <w:spacing w:before="0" w:after="120"/>
              <w:ind w:left="128" w:right="0" w:hanging="0"/>
              <w:rPr>
                <w:rFonts w:eastAsia="Times New Roman" w:cs="Times New Roman"/>
                <w:b/>
                <w:bCs/>
                <w:color w:val="00000A"/>
                <w:sz w:val="16"/>
                <w:szCs w:val="20"/>
                <w:lang w:val="ru-RU" w:bidi="ar-SA"/>
              </w:rPr>
            </w:pPr>
            <w:r>
              <w:rPr>
                <w:rFonts w:eastAsia="Times New Roman" w:cs="Times New Roman"/>
                <w:b/>
                <w:bCs/>
                <w:color w:val="00000A"/>
                <w:sz w:val="16"/>
                <w:szCs w:val="20"/>
                <w:lang w:val="ru-RU" w:bidi="ar-SA"/>
              </w:rPr>
              <w:t>7. ОБЩАЯ СТРАХОВАЯ СУММА</w:t>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Normal"/>
              <w:spacing w:before="0" w:after="0"/>
              <w:ind w:left="0" w:right="0" w:hanging="0"/>
              <w:jc w:val="center"/>
              <w:rPr>
                <w:rFonts w:eastAsia="Times New Roman" w:cs="Times New Roman"/>
                <w:i w:val="false"/>
                <w:iCs w:val="false"/>
                <w:color w:val="00000A"/>
                <w:sz w:val="18"/>
                <w:szCs w:val="18"/>
                <w:lang w:val="ru-RU" w:bidi="ar-SA"/>
              </w:rPr>
            </w:pPr>
            <w:r>
              <w:rPr>
                <w:rFonts w:eastAsia="Times New Roman" w:cs="Times New Roman"/>
                <w:i w:val="false"/>
                <w:iCs w:val="false"/>
                <w:color w:val="00000A"/>
                <w:sz w:val="18"/>
                <w:szCs w:val="18"/>
                <w:lang w:val="ru-RU" w:bidi="ar-SA"/>
              </w:rPr>
            </w:r>
          </w:p>
          <w:p>
            <w:pPr>
              <w:pStyle w:val="Normal"/>
              <w:spacing w:before="0" w:after="0"/>
              <w:ind w:left="0" w:right="0" w:hanging="0"/>
              <w:jc w:val="right"/>
              <w:rPr>
                <w:rFonts w:eastAsia="Times New Roman" w:cs="Times New Roman"/>
                <w:i/>
                <w:iCs/>
                <w:color w:val="00000A"/>
                <w:sz w:val="16"/>
                <w:szCs w:val="20"/>
                <w:lang w:val="ru-RU" w:bidi="ar-SA"/>
              </w:rPr>
            </w:pPr>
            <w:r>
              <w:rPr>
                <w:rFonts w:eastAsia="Times New Roman" w:cs="Times New Roman"/>
                <w:i/>
                <w:iCs/>
                <w:color w:val="00000A"/>
                <w:sz w:val="16"/>
                <w:szCs w:val="20"/>
                <w:lang w:val="ru-RU" w:bidi="ar-SA"/>
              </w:rPr>
              <w:t>/цифрами/</w:t>
            </w:r>
          </w:p>
        </w:tc>
        <w:tc>
          <w:tcPr>
            <w:tcW w:w="7704"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Normal"/>
              <w:spacing w:before="0" w:after="0"/>
              <w:ind w:left="0" w:right="0" w:hanging="0"/>
              <w:rPr>
                <w:rFonts w:eastAsia="Times New Roman" w:cs="Times New Roman"/>
                <w:color w:val="00000A"/>
                <w:sz w:val="16"/>
                <w:szCs w:val="20"/>
                <w:lang w:val="ru-RU" w:bidi="ar-SA"/>
              </w:rPr>
            </w:pPr>
            <w:r>
              <w:rPr>
                <w:rFonts w:eastAsia="Times New Roman" w:cs="Times New Roman"/>
                <w:color w:val="00000A"/>
                <w:sz w:val="16"/>
                <w:szCs w:val="20"/>
                <w:lang w:val="ru-RU" w:bidi="ar-SA"/>
              </w:rPr>
            </w:r>
          </w:p>
          <w:p>
            <w:pPr>
              <w:pStyle w:val="Normal"/>
              <w:spacing w:before="0" w:after="0"/>
              <w:ind w:left="0" w:right="0" w:hanging="0"/>
              <w:jc w:val="right"/>
              <w:rPr>
                <w:rFonts w:eastAsia="Times New Roman" w:cs="Times New Roman"/>
                <w:i/>
                <w:iCs/>
                <w:color w:val="00000A"/>
                <w:sz w:val="16"/>
                <w:szCs w:val="20"/>
                <w:lang w:val="ru-RU" w:bidi="ar-SA"/>
              </w:rPr>
            </w:pPr>
            <w:r>
              <w:rPr>
                <w:rFonts w:eastAsia="Times New Roman" w:cs="Times New Roman"/>
                <w:i/>
                <w:iCs/>
                <w:color w:val="00000A"/>
                <w:sz w:val="16"/>
                <w:szCs w:val="20"/>
                <w:lang w:val="ru-RU" w:bidi="ar-SA"/>
              </w:rPr>
              <w:t>/прописью/</w:t>
            </w:r>
          </w:p>
        </w:tc>
      </w:tr>
      <w:tr>
        <w:trPr>
          <w:cantSplit w:val="true"/>
        </w:trPr>
        <w:tc>
          <w:tcPr>
            <w:tcW w:w="1100" w:type="dxa"/>
            <w:tcBorders>
              <w:top w:val="single" w:sz="4" w:space="0" w:color="000001"/>
              <w:left w:val="single" w:sz="2" w:space="0" w:color="000001"/>
              <w:bottom w:val="single" w:sz="4" w:space="0" w:color="000001"/>
              <w:insideH w:val="single" w:sz="4" w:space="0" w:color="000001"/>
              <w:right w:val="nil"/>
              <w:insideV w:val="nil"/>
            </w:tcBorders>
            <w:shd w:fill="FFFFFF" w:val="clear"/>
            <w:tcMar>
              <w:left w:w="104" w:type="dxa"/>
            </w:tcMar>
            <w:vAlign w:val="center"/>
          </w:tcPr>
          <w:p>
            <w:pPr>
              <w:pStyle w:val="Style16"/>
              <w:widowControl/>
              <w:overflowPunct w:val="true"/>
              <w:bidi w:val="0"/>
              <w:spacing w:before="0" w:after="0"/>
              <w:ind w:left="128" w:right="0" w:hanging="0"/>
              <w:jc w:val="left"/>
              <w:textAlignment w:val="baseline"/>
              <w:rPr>
                <w:rFonts w:eastAsia="Times New Roman" w:cs="Times New Roman"/>
                <w:b/>
                <w:bCs/>
                <w:color w:val="00000A"/>
                <w:sz w:val="16"/>
                <w:szCs w:val="20"/>
                <w:lang w:val="ru-RU" w:bidi="ar-SA"/>
              </w:rPr>
            </w:pPr>
            <w:r>
              <w:rPr>
                <w:rFonts w:eastAsia="Times New Roman" w:cs="Times New Roman"/>
                <w:b/>
                <w:bCs/>
                <w:color w:val="00000A"/>
                <w:sz w:val="16"/>
                <w:szCs w:val="20"/>
                <w:lang w:val="ru-RU" w:bidi="ar-SA"/>
              </w:rPr>
              <w:t>8. Страховая сумма по риску «Гражданская ответственность перед третьими лицами»</w:t>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8" w:type="dxa"/>
            </w:tcMar>
            <w:vAlign w:val="center"/>
          </w:tcPr>
          <w:p>
            <w:pPr>
              <w:pStyle w:val="Normal"/>
              <w:spacing w:before="0" w:after="0"/>
              <w:ind w:left="0" w:right="0" w:hanging="0"/>
              <w:jc w:val="center"/>
              <w:rPr>
                <w:rFonts w:eastAsia="Times New Roman" w:cs="Times New Roman"/>
                <w:i w:val="false"/>
                <w:iCs w:val="false"/>
                <w:color w:val="00000A"/>
                <w:sz w:val="18"/>
                <w:szCs w:val="18"/>
                <w:lang w:val="ru-RU" w:bidi="ar-SA"/>
              </w:rPr>
            </w:pPr>
            <w:r>
              <w:rPr>
                <w:rFonts w:eastAsia="Times New Roman" w:cs="Times New Roman"/>
                <w:i w:val="false"/>
                <w:iCs w:val="false"/>
                <w:color w:val="00000A"/>
                <w:sz w:val="18"/>
                <w:szCs w:val="18"/>
                <w:lang w:val="ru-RU" w:bidi="ar-SA"/>
              </w:rPr>
            </w:r>
          </w:p>
          <w:p>
            <w:pPr>
              <w:pStyle w:val="Normal"/>
              <w:spacing w:before="0" w:after="0"/>
              <w:ind w:left="0" w:right="0" w:hanging="0"/>
              <w:jc w:val="right"/>
              <w:rPr>
                <w:rFonts w:eastAsia="Times New Roman" w:cs="Times New Roman"/>
                <w:i/>
                <w:iCs/>
                <w:color w:val="00000A"/>
                <w:sz w:val="16"/>
                <w:szCs w:val="20"/>
                <w:lang w:val="ru-RU" w:bidi="ar-SA"/>
              </w:rPr>
            </w:pPr>
            <w:r>
              <w:rPr>
                <w:rFonts w:eastAsia="Times New Roman" w:cs="Times New Roman"/>
                <w:i/>
                <w:iCs/>
                <w:color w:val="00000A"/>
                <w:sz w:val="16"/>
                <w:szCs w:val="20"/>
                <w:lang w:val="ru-RU" w:bidi="ar-SA"/>
              </w:rPr>
              <w:t>/цифрами/</w:t>
            </w:r>
          </w:p>
        </w:tc>
        <w:tc>
          <w:tcPr>
            <w:tcW w:w="7704"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Normal"/>
              <w:spacing w:before="0" w:after="0"/>
              <w:ind w:left="0" w:right="0" w:hanging="0"/>
              <w:jc w:val="right"/>
              <w:rPr>
                <w:rFonts w:eastAsia="Times New Roman" w:cs="Times New Roman"/>
                <w:i/>
                <w:iCs/>
                <w:color w:val="00000A"/>
                <w:sz w:val="16"/>
                <w:szCs w:val="20"/>
                <w:lang w:val="ru-RU" w:bidi="ar-SA"/>
              </w:rPr>
            </w:pPr>
            <w:r>
              <w:rPr>
                <w:rFonts w:eastAsia="Times New Roman" w:cs="Times New Roman"/>
                <w:i/>
                <w:iCs/>
                <w:color w:val="00000A"/>
                <w:sz w:val="16"/>
                <w:szCs w:val="20"/>
                <w:lang w:val="ru-RU" w:bidi="ar-SA"/>
              </w:rPr>
              <w:t>/прописью/</w:t>
            </w:r>
          </w:p>
        </w:tc>
      </w:tr>
      <w:tr>
        <w:trPr>
          <w:trHeight w:val="283" w:hRule="exact"/>
          <w:cantSplit w:val="true"/>
        </w:trPr>
        <w:tc>
          <w:tcPr>
            <w:tcW w:w="1100" w:type="dxa"/>
            <w:tcBorders>
              <w:top w:val="single" w:sz="4" w:space="0" w:color="000001"/>
              <w:left w:val="single" w:sz="2" w:space="0" w:color="000001"/>
              <w:bottom w:val="single" w:sz="4" w:space="0" w:color="000001"/>
              <w:insideH w:val="single" w:sz="4" w:space="0" w:color="000001"/>
              <w:right w:val="nil"/>
              <w:insideV w:val="nil"/>
            </w:tcBorders>
            <w:shd w:fill="FFFFFF" w:val="clear"/>
            <w:tcMar>
              <w:left w:w="104" w:type="dxa"/>
            </w:tcMar>
            <w:vAlign w:val="center"/>
          </w:tcPr>
          <w:p>
            <w:pPr>
              <w:pStyle w:val="Normal"/>
              <w:spacing w:before="0" w:after="0"/>
              <w:ind w:left="0" w:right="0" w:firstLine="176"/>
              <w:jc w:val="both"/>
              <w:rPr>
                <w:rFonts w:eastAsia="Times New Roman" w:cs="Times New Roman"/>
                <w:b/>
                <w:color w:val="00000A"/>
                <w:sz w:val="16"/>
                <w:szCs w:val="20"/>
                <w:lang w:val="ru-RU" w:bidi="ar-SA"/>
              </w:rPr>
            </w:pPr>
            <w:r>
              <w:rPr>
                <w:rFonts w:eastAsia="Times New Roman" w:cs="Times New Roman"/>
                <w:b/>
                <w:color w:val="00000A"/>
                <w:sz w:val="16"/>
                <w:szCs w:val="20"/>
                <w:lang w:val="ru-RU" w:bidi="ar-SA"/>
              </w:rPr>
              <w:t>9.Условия уплаты страховой</w:t>
            </w:r>
            <w:r>
              <w:rPr>
                <w:rFonts w:eastAsia="Times New Roman" w:cs="Times New Roman"/>
                <w:color w:val="00000A"/>
                <w:sz w:val="16"/>
                <w:szCs w:val="20"/>
                <w:lang w:val="ru-RU" w:bidi="ar-SA"/>
              </w:rPr>
              <w:t xml:space="preserve"> </w:t>
            </w:r>
            <w:r>
              <w:rPr>
                <w:rFonts w:eastAsia="Times New Roman" w:cs="Times New Roman"/>
                <w:b/>
                <w:color w:val="00000A"/>
                <w:sz w:val="16"/>
                <w:szCs w:val="20"/>
                <w:lang w:val="ru-RU" w:bidi="ar-SA"/>
              </w:rPr>
              <w:t>премии</w:t>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vAlign w:val="center"/>
          </w:tcPr>
          <w:p>
            <w:pPr>
              <w:pStyle w:val="Normal"/>
              <w:spacing w:before="0" w:after="0"/>
              <w:ind w:left="0" w:right="0" w:hanging="0"/>
              <w:jc w:val="center"/>
              <w:rPr>
                <w:rFonts w:eastAsia="Times New Roman" w:cs="Times New Roman"/>
                <w:b/>
                <w:bCs/>
                <w:color w:val="00000A"/>
                <w:sz w:val="16"/>
                <w:szCs w:val="20"/>
                <w:lang w:val="ru-RU" w:bidi="ar-SA"/>
              </w:rPr>
            </w:pPr>
            <w:r>
              <w:rPr>
                <w:rFonts w:eastAsia="Times New Roman" w:cs="Times New Roman"/>
                <w:b/>
                <w:bCs/>
                <w:color w:val="00000A"/>
                <w:sz w:val="16"/>
                <w:szCs w:val="20"/>
                <w:lang w:val="ru-RU" w:bidi="ar-SA"/>
              </w:rPr>
            </w:r>
          </w:p>
        </w:tc>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vAlign w:val="center"/>
          </w:tcPr>
          <w:p>
            <w:pPr>
              <w:pStyle w:val="Normal"/>
              <w:spacing w:before="0" w:after="0"/>
              <w:ind w:left="0" w:right="0" w:hanging="0"/>
              <w:jc w:val="center"/>
              <w:rPr>
                <w:rFonts w:eastAsia="Times New Roman" w:cs="Times New Roman"/>
                <w:color w:val="00000A"/>
                <w:sz w:val="16"/>
                <w:szCs w:val="20"/>
                <w:lang w:val="ru-RU" w:bidi="ar-SA"/>
              </w:rPr>
            </w:pPr>
            <w:r>
              <w:rPr>
                <w:rFonts w:eastAsia="Times New Roman" w:cs="Times New Roman"/>
                <w:color w:val="00000A"/>
                <w:sz w:val="16"/>
                <w:szCs w:val="20"/>
                <w:lang w:val="ru-RU" w:bidi="ar-SA"/>
              </w:rPr>
              <w:t>единовременно</w:t>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vAlign w:val="center"/>
          </w:tcPr>
          <w:p>
            <w:pPr>
              <w:pStyle w:val="Normal"/>
              <w:spacing w:before="0" w:after="0"/>
              <w:ind w:left="0" w:right="0" w:hanging="0"/>
              <w:jc w:val="center"/>
              <w:rPr>
                <w:rFonts w:eastAsia="Times New Roman" w:cs="Times New Roman"/>
                <w:b/>
                <w:bCs/>
                <w:color w:val="00000A"/>
                <w:sz w:val="16"/>
                <w:szCs w:val="20"/>
                <w:lang w:val="ru-RU" w:bidi="ar-SA"/>
              </w:rPr>
            </w:pPr>
            <w:r>
              <w:rPr>
                <w:rFonts w:eastAsia="Times New Roman" w:cs="Times New Roman"/>
                <w:b/>
                <w:bCs/>
                <w:color w:val="00000A"/>
                <w:sz w:val="16"/>
                <w:szCs w:val="20"/>
                <w:lang w:val="ru-RU" w:bidi="ar-SA"/>
              </w:rPr>
            </w:r>
          </w:p>
        </w:tc>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vAlign w:val="center"/>
          </w:tcPr>
          <w:p>
            <w:pPr>
              <w:pStyle w:val="Normal"/>
              <w:spacing w:before="0" w:after="0"/>
              <w:ind w:left="0" w:right="0" w:hanging="0"/>
              <w:jc w:val="center"/>
              <w:rPr>
                <w:rFonts w:eastAsia="Times New Roman" w:cs="Times New Roman"/>
                <w:color w:val="00000A"/>
                <w:sz w:val="16"/>
                <w:szCs w:val="20"/>
                <w:lang w:val="ru-RU" w:bidi="ar-SA"/>
              </w:rPr>
            </w:pPr>
            <w:r>
              <w:rPr>
                <w:rFonts w:eastAsia="Times New Roman" w:cs="Times New Roman"/>
                <w:color w:val="00000A"/>
                <w:sz w:val="16"/>
                <w:szCs w:val="20"/>
                <w:lang w:val="ru-RU" w:bidi="ar-SA"/>
              </w:rPr>
              <w:t>в рассрочку</w:t>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vAlign w:val="center"/>
          </w:tcPr>
          <w:p>
            <w:pPr>
              <w:pStyle w:val="Normal"/>
              <w:spacing w:before="0" w:after="0"/>
              <w:ind w:left="0" w:right="0" w:hanging="0"/>
              <w:jc w:val="center"/>
              <w:rPr>
                <w:rFonts w:eastAsia="Times New Roman" w:cs="Times New Roman"/>
                <w:b/>
                <w:bCs/>
                <w:color w:val="00000A"/>
                <w:sz w:val="16"/>
                <w:szCs w:val="20"/>
                <w:lang w:val="ru-RU" w:bidi="ar-SA"/>
              </w:rPr>
            </w:pPr>
            <w:r>
              <w:rPr>
                <w:rFonts w:eastAsia="Times New Roman" w:cs="Times New Roman"/>
                <w:b/>
                <w:bCs/>
                <w:color w:val="00000A"/>
                <w:sz w:val="16"/>
                <w:szCs w:val="20"/>
                <w:lang w:val="ru-RU" w:bidi="ar-SA"/>
              </w:rPr>
            </w:r>
          </w:p>
        </w:tc>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vAlign w:val="center"/>
          </w:tcPr>
          <w:p>
            <w:pPr>
              <w:pStyle w:val="Normal"/>
              <w:spacing w:before="0" w:after="0"/>
              <w:ind w:left="0" w:right="0" w:hanging="0"/>
              <w:jc w:val="center"/>
              <w:rPr>
                <w:rFonts w:eastAsia="Times New Roman" w:cs="Times New Roman"/>
                <w:color w:val="00000A"/>
                <w:sz w:val="16"/>
                <w:szCs w:val="20"/>
                <w:lang w:val="ru-RU" w:bidi="ar-SA"/>
              </w:rPr>
            </w:pPr>
            <w:r>
              <w:rPr>
                <w:rFonts w:eastAsia="Times New Roman" w:cs="Times New Roman"/>
                <w:color w:val="00000A"/>
                <w:sz w:val="16"/>
                <w:szCs w:val="20"/>
                <w:lang w:val="ru-RU" w:bidi="ar-SA"/>
              </w:rPr>
              <w:t>наличными</w:t>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vAlign w:val="center"/>
          </w:tcPr>
          <w:p>
            <w:pPr>
              <w:pStyle w:val="Normal"/>
              <w:spacing w:before="0" w:after="0"/>
              <w:ind w:left="0" w:right="0" w:hanging="0"/>
              <w:jc w:val="center"/>
              <w:rPr>
                <w:rFonts w:eastAsia="Times New Roman" w:cs="Times New Roman"/>
                <w:b/>
                <w:bCs/>
                <w:color w:val="00000A"/>
                <w:sz w:val="16"/>
                <w:szCs w:val="20"/>
                <w:lang w:val="ru-RU" w:bidi="ar-SA"/>
              </w:rPr>
            </w:pPr>
            <w:r>
              <w:rPr>
                <w:rFonts w:eastAsia="Times New Roman" w:cs="Times New Roman"/>
                <w:b/>
                <w:bCs/>
                <w:color w:val="00000A"/>
                <w:sz w:val="16"/>
                <w:szCs w:val="20"/>
                <w:lang w:val="ru-RU" w:bidi="ar-SA"/>
              </w:rPr>
            </w:r>
          </w:p>
        </w:tc>
        <w:tc>
          <w:tcPr>
            <w:tcW w:w="110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spacing w:before="0" w:after="0"/>
              <w:ind w:left="0" w:right="0" w:hanging="0"/>
              <w:jc w:val="center"/>
              <w:rPr>
                <w:rFonts w:eastAsia="Times New Roman" w:cs="Times New Roman"/>
                <w:color w:val="00000A"/>
                <w:sz w:val="16"/>
                <w:szCs w:val="20"/>
                <w:lang w:val="ru-RU" w:bidi="ar-SA"/>
              </w:rPr>
            </w:pPr>
            <w:r>
              <w:rPr>
                <w:rFonts w:eastAsia="Times New Roman" w:cs="Times New Roman"/>
                <w:color w:val="00000A"/>
                <w:sz w:val="16"/>
                <w:szCs w:val="20"/>
                <w:lang w:val="ru-RU" w:bidi="ar-SA"/>
              </w:rPr>
              <w:t>безналичными</w:t>
            </w:r>
          </w:p>
        </w:tc>
      </w:tr>
      <w:tr>
        <w:trPr>
          <w:trHeight w:val="283" w:hRule="exact"/>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vAlign w:val="center"/>
          </w:tcPr>
          <w:p>
            <w:pPr>
              <w:pStyle w:val="Style16"/>
              <w:spacing w:before="0" w:after="0"/>
              <w:ind w:left="142" w:right="0" w:hanging="0"/>
              <w:rPr>
                <w:rFonts w:eastAsia="Times New Roman" w:cs="Times New Roman"/>
                <w:b w:val="false"/>
                <w:bCs/>
                <w:color w:val="00000A"/>
                <w:sz w:val="16"/>
                <w:szCs w:val="20"/>
                <w:lang w:val="ru-RU" w:bidi="ar-SA"/>
              </w:rPr>
            </w:pPr>
            <w:r>
              <w:rPr>
                <w:rFonts w:eastAsia="Times New Roman" w:cs="Times New Roman"/>
                <w:b w:val="false"/>
                <w:bCs/>
                <w:color w:val="00000A"/>
                <w:sz w:val="16"/>
                <w:szCs w:val="20"/>
                <w:lang w:val="ru-RU" w:bidi="ar-SA"/>
              </w:rPr>
              <w:t>Дата уплаты первого взноса</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spacing w:before="0" w:after="0"/>
              <w:ind w:left="142" w:right="0" w:hanging="0"/>
              <w:jc w:val="both"/>
              <w:rPr>
                <w:rFonts w:eastAsia="Times New Roman" w:cs="Times New Roman"/>
                <w:color w:val="00000A"/>
                <w:sz w:val="16"/>
                <w:szCs w:val="20"/>
                <w:lang w:val="ru-RU" w:bidi="ar-SA"/>
              </w:rPr>
            </w:pPr>
            <w:r>
              <w:rPr>
                <w:rFonts w:eastAsia="Times New Roman" w:cs="Times New Roman"/>
                <w:color w:val="00000A"/>
                <w:sz w:val="16"/>
                <w:szCs w:val="20"/>
                <w:lang w:val="ru-RU" w:bidi="ar-SA"/>
              </w:rPr>
              <w:t>до « »    20 г.</w:t>
            </w:r>
          </w:p>
        </w:tc>
      </w:tr>
      <w:tr>
        <w:trPr>
          <w:trHeight w:val="283" w:hRule="exact"/>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vAlign w:val="center"/>
          </w:tcPr>
          <w:p>
            <w:pPr>
              <w:pStyle w:val="Style16"/>
              <w:spacing w:before="0" w:after="0"/>
              <w:ind w:left="142" w:right="0" w:hanging="0"/>
              <w:rPr>
                <w:rFonts w:eastAsia="Times New Roman" w:cs="Times New Roman"/>
                <w:b w:val="false"/>
                <w:bCs/>
                <w:color w:val="00000A"/>
                <w:sz w:val="16"/>
                <w:szCs w:val="20"/>
                <w:lang w:val="ru-RU" w:bidi="ar-SA"/>
              </w:rPr>
            </w:pPr>
            <w:r>
              <w:rPr>
                <w:rFonts w:eastAsia="Times New Roman" w:cs="Times New Roman"/>
                <w:b w:val="false"/>
                <w:bCs/>
                <w:color w:val="00000A"/>
                <w:sz w:val="16"/>
                <w:szCs w:val="20"/>
                <w:lang w:val="ru-RU" w:bidi="ar-SA"/>
              </w:rPr>
              <w:t>Порядок уплаты второго и последующего  взносов</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spacing w:before="0" w:after="0"/>
              <w:ind w:left="142" w:right="0" w:hanging="0"/>
              <w:jc w:val="both"/>
              <w:rPr>
                <w:rFonts w:eastAsia="Times New Roman" w:cs="Times New Roman"/>
                <w:color w:val="00000A"/>
                <w:sz w:val="16"/>
                <w:szCs w:val="20"/>
                <w:lang w:val="ru-RU" w:bidi="ar-SA"/>
              </w:rPr>
            </w:pPr>
            <w:r>
              <w:rPr>
                <w:rFonts w:eastAsia="Times New Roman" w:cs="Times New Roman"/>
                <w:color w:val="00000A"/>
                <w:sz w:val="16"/>
                <w:szCs w:val="20"/>
                <w:lang w:val="ru-RU" w:bidi="ar-SA"/>
              </w:rPr>
              <w:t>до «»    20 г.</w:t>
            </w:r>
          </w:p>
        </w:tc>
      </w:tr>
      <w:tr>
        <w:trPr>
          <w:trHeight w:val="283" w:hRule="exact"/>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vAlign w:val="center"/>
          </w:tcPr>
          <w:p>
            <w:pPr>
              <w:pStyle w:val="Normal"/>
              <w:widowControl/>
              <w:suppressAutoHyphens w:val="true"/>
              <w:overflowPunct w:val="true"/>
              <w:bidi w:val="0"/>
              <w:spacing w:before="0" w:after="0"/>
              <w:ind w:left="234" w:right="0" w:hanging="0"/>
              <w:jc w:val="left"/>
              <w:textAlignment w:val="baseline"/>
              <w:rPr>
                <w:rFonts w:eastAsia="Times New Roman" w:cs="Times New Roman"/>
                <w:color w:val="00000A"/>
                <w:sz w:val="16"/>
                <w:szCs w:val="20"/>
                <w:lang w:val="ru-RU" w:bidi="ar-SA"/>
              </w:rPr>
            </w:pPr>
            <w:r>
              <w:rPr>
                <w:rFonts w:eastAsia="Times New Roman" w:cs="Times New Roman"/>
                <w:b/>
                <w:color w:val="00000A"/>
                <w:sz w:val="16"/>
                <w:szCs w:val="20"/>
                <w:lang w:val="ru-RU" w:bidi="ar-SA"/>
              </w:rPr>
              <w:t>10. ФРАНШИЗА</w:t>
            </w:r>
            <w:r>
              <w:rPr>
                <w:rFonts w:eastAsia="Times New Roman" w:cs="Times New Roman"/>
                <w:b w:val="false"/>
                <w:bCs w:val="false"/>
                <w:color w:val="00000A"/>
                <w:sz w:val="16"/>
                <w:szCs w:val="20"/>
                <w:lang w:val="ru-RU" w:bidi="ar-SA"/>
              </w:rPr>
              <w:t xml:space="preserve"> </w:t>
            </w:r>
            <w:r>
              <w:rPr>
                <w:rFonts w:eastAsia="Times New Roman" w:cs="Times New Roman"/>
                <w:color w:val="00000A"/>
                <w:sz w:val="16"/>
                <w:szCs w:val="20"/>
                <w:lang w:val="ru-RU" w:bidi="ar-SA"/>
              </w:rPr>
              <w:t>(безусловная)</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spacing w:before="0" w:after="0"/>
              <w:ind w:left="142" w:right="0" w:hanging="0"/>
              <w:rPr>
                <w:rFonts w:eastAsia="Times New Roman" w:cs="Times New Roman"/>
                <w:color w:val="00000A"/>
                <w:sz w:val="18"/>
                <w:szCs w:val="18"/>
                <w:lang w:val="ru-RU" w:bidi="ar-SA"/>
              </w:rPr>
            </w:pPr>
            <w:r>
              <w:rPr>
                <w:rFonts w:eastAsia="Times New Roman" w:cs="Times New Roman"/>
                <w:color w:val="00000A"/>
                <w:sz w:val="18"/>
                <w:szCs w:val="18"/>
                <w:lang w:val="ru-RU" w:bidi="ar-SA"/>
              </w:rPr>
            </w:r>
          </w:p>
        </w:tc>
      </w:tr>
      <w:tr>
        <w:trPr>
          <w:trHeight w:val="283" w:hRule="exact"/>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vAlign w:val="center"/>
          </w:tcPr>
          <w:p>
            <w:pPr>
              <w:pStyle w:val="Normal"/>
              <w:widowControl/>
              <w:suppressAutoHyphens w:val="true"/>
              <w:overflowPunct w:val="true"/>
              <w:bidi w:val="0"/>
              <w:spacing w:before="57" w:after="57"/>
              <w:ind w:left="0" w:right="0" w:firstLine="263"/>
              <w:jc w:val="left"/>
              <w:textAlignment w:val="baseline"/>
              <w:rPr>
                <w:rFonts w:eastAsia="Times New Roman" w:cs="Times New Roman"/>
                <w:b/>
                <w:color w:val="00000A"/>
                <w:sz w:val="16"/>
                <w:szCs w:val="20"/>
                <w:lang w:val="ru-RU" w:bidi="ar-SA"/>
              </w:rPr>
            </w:pPr>
            <w:r>
              <w:rPr>
                <w:rFonts w:eastAsia="Times New Roman" w:cs="Times New Roman"/>
                <w:b/>
                <w:color w:val="00000A"/>
                <w:sz w:val="16"/>
                <w:szCs w:val="20"/>
                <w:lang w:val="ru-RU" w:bidi="ar-SA"/>
              </w:rPr>
              <w:t>11. ВЫГОДОПРИОБРЕТАТЕЛЬ (Ф.И.О.)</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widowControl/>
              <w:suppressAutoHyphens w:val="true"/>
              <w:overflowPunct w:val="true"/>
              <w:bidi w:val="0"/>
              <w:spacing w:before="57" w:after="57"/>
              <w:ind w:left="0" w:right="0" w:firstLine="150"/>
              <w:jc w:val="left"/>
              <w:textAlignment w:val="baseline"/>
              <w:rPr>
                <w:rFonts w:eastAsia="Times New Roman" w:cs="Times New Roman"/>
                <w:b/>
                <w:color w:val="00000A"/>
                <w:sz w:val="18"/>
                <w:szCs w:val="18"/>
                <w:lang w:val="ru-RU" w:bidi="ar-SA"/>
              </w:rPr>
            </w:pPr>
            <w:r>
              <w:rPr>
                <w:rFonts w:eastAsia="Times New Roman" w:cs="Times New Roman"/>
                <w:b/>
                <w:color w:val="00000A"/>
                <w:sz w:val="18"/>
                <w:szCs w:val="18"/>
                <w:lang w:val="ru-RU" w:bidi="ar-SA"/>
              </w:rPr>
            </w:r>
          </w:p>
        </w:tc>
      </w:tr>
      <w:tr>
        <w:trPr>
          <w:trHeight w:val="279" w:hRule="atLeast"/>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vAlign w:val="center"/>
          </w:tcPr>
          <w:p>
            <w:pPr>
              <w:pStyle w:val="Normal"/>
              <w:spacing w:before="0" w:after="0"/>
              <w:ind w:left="0" w:right="128" w:firstLine="142"/>
              <w:jc w:val="right"/>
              <w:rPr>
                <w:rFonts w:eastAsia="Times New Roman" w:cs="Times New Roman"/>
                <w:b/>
                <w:color w:val="00000A"/>
                <w:sz w:val="16"/>
                <w:szCs w:val="20"/>
                <w:lang w:val="ru-RU" w:bidi="ar-SA"/>
              </w:rPr>
            </w:pPr>
            <w:r>
              <w:rPr>
                <w:rFonts w:eastAsia="Times New Roman" w:cs="Times New Roman"/>
                <w:b/>
                <w:color w:val="00000A"/>
                <w:sz w:val="16"/>
                <w:szCs w:val="20"/>
                <w:lang w:val="ru-RU" w:bidi="ar-SA"/>
              </w:rPr>
              <w:t>Адрес:</w:t>
            </w:r>
          </w:p>
        </w:tc>
        <w:tc>
          <w:tcPr>
            <w:tcW w:w="8805"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spacing w:before="0" w:after="0"/>
              <w:ind w:left="0" w:right="0" w:firstLine="142"/>
              <w:rPr>
                <w:rFonts w:eastAsia="Times New Roman" w:cs="Times New Roman"/>
                <w:b/>
                <w:color w:val="00000A"/>
                <w:sz w:val="16"/>
                <w:szCs w:val="20"/>
                <w:lang w:val="ru-RU" w:bidi="ar-SA"/>
              </w:rPr>
            </w:pPr>
            <w:r>
              <w:rPr>
                <w:rFonts w:eastAsia="Times New Roman" w:cs="Times New Roman"/>
                <w:b/>
                <w:color w:val="00000A"/>
                <w:sz w:val="16"/>
                <w:szCs w:val="20"/>
                <w:lang w:val="ru-RU" w:bidi="ar-SA"/>
              </w:rPr>
            </w:r>
          </w:p>
        </w:tc>
      </w:tr>
      <w:tr>
        <w:trPr>
          <w:trHeight w:val="199" w:hRule="atLeast"/>
          <w:cantSplit w:val="true"/>
        </w:trPr>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vAlign w:val="center"/>
          </w:tcPr>
          <w:p>
            <w:pPr>
              <w:pStyle w:val="Normal"/>
              <w:tabs>
                <w:tab w:val="left" w:pos="2968" w:leader="none"/>
              </w:tabs>
              <w:spacing w:before="0" w:after="0"/>
              <w:ind w:left="0" w:right="128" w:firstLine="284"/>
              <w:jc w:val="right"/>
              <w:rPr>
                <w:rFonts w:eastAsia="Times New Roman" w:cs="Times New Roman"/>
                <w:b/>
                <w:color w:val="00000A"/>
                <w:sz w:val="16"/>
                <w:szCs w:val="20"/>
                <w:lang w:val="ru-RU" w:bidi="ar-SA"/>
              </w:rPr>
            </w:pPr>
            <w:r>
              <w:rPr>
                <w:rFonts w:eastAsia="Times New Roman" w:cs="Times New Roman"/>
                <w:b/>
                <w:color w:val="00000A"/>
                <w:sz w:val="16"/>
                <w:szCs w:val="20"/>
                <w:lang w:val="ru-RU" w:bidi="ar-SA"/>
              </w:rPr>
              <w:t>Паспорт:</w:t>
            </w:r>
          </w:p>
        </w:tc>
        <w:tc>
          <w:tcPr>
            <w:tcW w:w="11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vAlign w:val="center"/>
          </w:tcPr>
          <w:p>
            <w:pPr>
              <w:pStyle w:val="Normal"/>
              <w:spacing w:before="0" w:after="0"/>
              <w:ind w:left="0" w:right="0" w:hanging="0"/>
              <w:rPr>
                <w:rFonts w:eastAsia="Times New Roman" w:cs="Times New Roman"/>
                <w:color w:val="00000A"/>
                <w:sz w:val="16"/>
                <w:szCs w:val="20"/>
                <w:lang w:val="ru-RU" w:bidi="ar-SA"/>
              </w:rPr>
            </w:pPr>
            <w:r>
              <w:rPr>
                <w:rFonts w:eastAsia="Times New Roman" w:cs="Times New Roman"/>
                <w:color w:val="00000A"/>
                <w:sz w:val="16"/>
                <w:szCs w:val="20"/>
                <w:lang w:val="ru-RU" w:bidi="ar-SA"/>
              </w:rPr>
              <w:t>серия</w:t>
            </w:r>
          </w:p>
        </w:tc>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right w:w="0" w:type="dxa"/>
            </w:tcMar>
            <w:vAlign w:val="center"/>
          </w:tcPr>
          <w:p>
            <w:pPr>
              <w:pStyle w:val="Normal"/>
              <w:widowControl/>
              <w:suppressAutoHyphens w:val="true"/>
              <w:overflowPunct w:val="true"/>
              <w:bidi w:val="0"/>
              <w:spacing w:before="0" w:after="0"/>
              <w:ind w:left="0" w:right="0" w:hanging="0"/>
              <w:jc w:val="left"/>
              <w:textAlignment w:val="baseline"/>
              <w:rPr>
                <w:rFonts w:eastAsia="Times New Roman" w:cs="Times New Roman"/>
                <w:color w:val="00000A"/>
                <w:sz w:val="16"/>
                <w:szCs w:val="20"/>
                <w:lang w:val="ru-RU" w:bidi="ar-SA"/>
              </w:rPr>
            </w:pPr>
            <w:r>
              <w:rPr>
                <w:rFonts w:eastAsia="Times New Roman" w:cs="Times New Roman"/>
                <w:color w:val="00000A"/>
                <w:sz w:val="16"/>
                <w:szCs w:val="20"/>
                <w:lang w:val="ru-RU" w:bidi="ar-SA"/>
              </w:rPr>
              <w:t>№</w:t>
            </w:r>
          </w:p>
        </w:tc>
        <w:tc>
          <w:tcPr>
            <w:tcW w:w="6604"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spacing w:before="0" w:after="0"/>
              <w:ind w:left="0" w:right="0" w:hanging="0"/>
              <w:rPr>
                <w:rFonts w:eastAsia="Times New Roman" w:cs="Times New Roman"/>
                <w:color w:val="00000A"/>
                <w:sz w:val="16"/>
                <w:szCs w:val="20"/>
                <w:lang w:val="ru-RU" w:bidi="ar-SA"/>
              </w:rPr>
            </w:pPr>
            <w:r>
              <w:rPr>
                <w:rFonts w:eastAsia="Times New Roman" w:cs="Times New Roman"/>
                <w:color w:val="00000A"/>
                <w:sz w:val="16"/>
                <w:szCs w:val="20"/>
                <w:lang w:val="ru-RU" w:bidi="ar-SA"/>
              </w:rPr>
              <w:t>выдан  г., кем</w:t>
            </w:r>
          </w:p>
        </w:tc>
      </w:tr>
      <w:tr>
        <w:trPr>
          <w:trHeight w:val="279" w:hRule="atLeast"/>
          <w:cantSplit w:val="true"/>
        </w:trPr>
        <w:tc>
          <w:tcPr>
            <w:tcW w:w="9905"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shd w:fill="FFFFFF" w:val="clear"/>
              <w:spacing w:before="0" w:after="0"/>
              <w:jc w:val="both"/>
              <w:rPr>
                <w:rFonts w:eastAsia="Times New Roman" w:cs="Times New Roman"/>
                <w:b/>
                <w:color w:val="00000A"/>
                <w:sz w:val="16"/>
                <w:szCs w:val="20"/>
                <w:lang w:val="ru-RU" w:bidi="ar-SA"/>
              </w:rPr>
            </w:pPr>
            <w:r>
              <w:rPr>
                <w:rFonts w:eastAsia="Times New Roman" w:cs="Times New Roman"/>
                <w:b/>
                <w:color w:val="00000A"/>
                <w:sz w:val="16"/>
                <w:szCs w:val="20"/>
                <w:lang w:val="ru-RU" w:bidi="ar-SA"/>
              </w:rPr>
              <w:t>12. Наличие договоров страхования заключенных с другими страховыми организациями:</w:t>
            </w:r>
          </w:p>
        </w:tc>
      </w:tr>
      <w:tr>
        <w:trPr>
          <w:trHeight w:val="279" w:hRule="atLeast"/>
          <w:cantSplit w:val="true"/>
        </w:trPr>
        <w:tc>
          <w:tcPr>
            <w:tcW w:w="9905"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shd w:fill="FFFFFF" w:val="clear"/>
              <w:spacing w:before="0" w:after="0"/>
              <w:jc w:val="both"/>
              <w:rPr>
                <w:rFonts w:eastAsia="Times New Roman" w:cs="Times New Roman"/>
                <w:b/>
                <w:color w:val="00000A"/>
                <w:sz w:val="16"/>
                <w:szCs w:val="20"/>
                <w:lang w:val="ru-RU" w:bidi="ar-SA"/>
              </w:rPr>
            </w:pPr>
            <w:r>
              <w:rPr>
                <w:rFonts w:eastAsia="Times New Roman" w:cs="Times New Roman"/>
                <w:b/>
                <w:color w:val="00000A"/>
                <w:sz w:val="16"/>
                <w:szCs w:val="20"/>
                <w:lang w:val="ru-RU" w:bidi="ar-SA"/>
              </w:rPr>
              <w:t>13. Наличие страховых случаев и сумма ущерба:</w:t>
            </w:r>
          </w:p>
        </w:tc>
      </w:tr>
      <w:tr>
        <w:trPr>
          <w:trHeight w:val="279" w:hRule="atLeast"/>
          <w:cantSplit w:val="true"/>
        </w:trPr>
        <w:tc>
          <w:tcPr>
            <w:tcW w:w="9905"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shd w:fill="FFFFFF" w:val="clear"/>
              <w:spacing w:before="0" w:after="0"/>
              <w:jc w:val="both"/>
              <w:rPr>
                <w:rFonts w:eastAsia="Times New Roman" w:cs="Times New Roman"/>
                <w:b/>
                <w:color w:val="00000A"/>
                <w:sz w:val="16"/>
                <w:szCs w:val="20"/>
                <w:lang w:val="ru-RU" w:bidi="ar-SA"/>
              </w:rPr>
            </w:pPr>
            <w:r>
              <w:rPr>
                <w:rFonts w:eastAsia="Times New Roman" w:cs="Times New Roman"/>
                <w:b/>
                <w:color w:val="00000A"/>
                <w:sz w:val="16"/>
                <w:szCs w:val="20"/>
                <w:lang w:val="ru-RU" w:bidi="ar-SA"/>
              </w:rPr>
              <w:t>14. Особые условия:</w:t>
            </w:r>
          </w:p>
        </w:tc>
      </w:tr>
      <w:tr>
        <w:trPr>
          <w:trHeight w:val="279" w:hRule="atLeast"/>
          <w:cantSplit w:val="true"/>
        </w:trPr>
        <w:tc>
          <w:tcPr>
            <w:tcW w:w="9905" w:type="dxa"/>
            <w:gridSpan w:val="9"/>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right w:w="0" w:type="dxa"/>
            </w:tcMar>
            <w:vAlign w:val="center"/>
          </w:tcPr>
          <w:p>
            <w:pPr>
              <w:pStyle w:val="Normal"/>
              <w:shd w:fill="FFFFFF" w:val="clear"/>
              <w:spacing w:before="0" w:after="0"/>
              <w:ind w:left="284" w:right="284" w:hanging="0"/>
              <w:jc w:val="center"/>
              <w:rPr>
                <w:rFonts w:eastAsia="Times New Roman" w:cs="Times New Roman"/>
                <w:i/>
                <w:color w:val="00000A"/>
                <w:sz w:val="16"/>
                <w:szCs w:val="20"/>
                <w:lang w:val="ru-RU" w:bidi="ar-SA"/>
              </w:rPr>
            </w:pPr>
            <w:r>
              <w:rPr>
                <w:rFonts w:eastAsia="Times New Roman" w:cs="Times New Roman"/>
                <w:i/>
                <w:color w:val="00000A"/>
                <w:sz w:val="16"/>
                <w:szCs w:val="20"/>
                <w:lang w:val="ru-RU" w:bidi="ar-SA"/>
              </w:rPr>
              <w:t>Все сведения, указанные мной в Заявлении, являются достоверными.</w:t>
            </w:r>
          </w:p>
          <w:p>
            <w:pPr>
              <w:pStyle w:val="Normal"/>
              <w:shd w:fill="FFFFFF" w:val="clear"/>
              <w:spacing w:before="0" w:after="0"/>
              <w:ind w:left="284" w:right="284" w:hanging="0"/>
              <w:jc w:val="center"/>
              <w:rPr>
                <w:rFonts w:eastAsia="Times New Roman" w:cs="Times New Roman"/>
                <w:i/>
                <w:color w:val="00000A"/>
                <w:sz w:val="16"/>
                <w:szCs w:val="20"/>
                <w:lang w:val="ru-RU" w:bidi="ar-SA"/>
              </w:rPr>
            </w:pPr>
            <w:r>
              <w:rPr>
                <w:rFonts w:eastAsia="Times New Roman" w:cs="Times New Roman"/>
                <w:i/>
                <w:color w:val="00000A"/>
                <w:sz w:val="16"/>
                <w:szCs w:val="20"/>
                <w:lang w:val="ru-RU" w:bidi="ar-SA"/>
              </w:rPr>
              <w:t>С Правилами страхования личного имущества ознакомлен и согласен.</w:t>
            </w:r>
          </w:p>
        </w:tc>
      </w:tr>
      <w:tr>
        <w:trPr>
          <w:cantSplit w:val="true"/>
        </w:trPr>
        <w:tc>
          <w:tcPr>
            <w:tcW w:w="1100" w:type="dxa"/>
            <w:tcBorders>
              <w:top w:val="single" w:sz="4" w:space="0" w:color="000001"/>
              <w:left w:val="single" w:sz="2" w:space="0" w:color="000001"/>
              <w:bottom w:val="single" w:sz="4" w:space="0" w:color="000001"/>
              <w:insideH w:val="single" w:sz="4" w:space="0" w:color="000001"/>
              <w:right w:val="nil"/>
              <w:insideV w:val="nil"/>
            </w:tcBorders>
            <w:shd w:fill="FFFFFF" w:val="clear"/>
            <w:tcMar>
              <w:left w:w="47" w:type="dxa"/>
              <w:right w:w="51" w:type="dxa"/>
            </w:tcMar>
            <w:vAlign w:val="center"/>
          </w:tcPr>
          <w:p>
            <w:pPr>
              <w:pStyle w:val="Normal"/>
              <w:spacing w:before="62" w:after="57"/>
              <w:ind w:left="0" w:right="0" w:hanging="0"/>
              <w:jc w:val="both"/>
              <w:rPr>
                <w:rFonts w:eastAsia="Times New Roman" w:cs="Times New Roman"/>
                <w:color w:val="00000A"/>
                <w:sz w:val="16"/>
                <w:szCs w:val="20"/>
                <w:lang w:val="ru-RU" w:bidi="ar-SA"/>
              </w:rPr>
            </w:pPr>
            <w:r>
              <w:rPr>
                <w:rFonts w:eastAsia="Times New Roman" w:cs="Times New Roman"/>
                <w:b/>
                <w:color w:val="00000A"/>
                <w:sz w:val="16"/>
                <w:szCs w:val="20"/>
                <w:lang w:val="ru-RU" w:bidi="ar-SA"/>
              </w:rPr>
              <w:t xml:space="preserve">Представитель Страховщика </w:t>
            </w:r>
            <w:r>
              <w:rPr>
                <w:rFonts w:eastAsia="Times New Roman" w:cs="Times New Roman"/>
                <w:color w:val="00000A"/>
                <w:sz w:val="16"/>
                <w:szCs w:val="20"/>
                <w:lang w:val="ru-RU" w:bidi="ar-SA"/>
              </w:rPr>
              <w:t>/подпись/:</w:t>
            </w:r>
          </w:p>
        </w:tc>
        <w:tc>
          <w:tcPr>
            <w:tcW w:w="1101" w:type="dxa"/>
            <w:tcBorders>
              <w:top w:val="single" w:sz="4" w:space="0" w:color="000001"/>
              <w:left w:val="single" w:sz="2" w:space="0" w:color="000001"/>
              <w:bottom w:val="single" w:sz="4" w:space="0" w:color="000001"/>
              <w:insideH w:val="single" w:sz="4" w:space="0" w:color="000001"/>
              <w:right w:val="nil"/>
              <w:insideV w:val="nil"/>
            </w:tcBorders>
            <w:shd w:fill="FFFFFF" w:val="clear"/>
            <w:tcMar>
              <w:left w:w="47" w:type="dxa"/>
              <w:right w:w="51" w:type="dxa"/>
            </w:tcMar>
            <w:vAlign w:val="center"/>
          </w:tcPr>
          <w:p>
            <w:pPr>
              <w:pStyle w:val="Normal"/>
              <w:spacing w:before="62" w:after="57"/>
              <w:ind w:left="0" w:right="0" w:hanging="0"/>
              <w:jc w:val="both"/>
              <w:rPr>
                <w:sz w:val="18"/>
                <w:szCs w:val="18"/>
              </w:rPr>
            </w:pPr>
            <w:r>
              <w:rPr>
                <w:sz w:val="18"/>
                <w:szCs w:val="18"/>
              </w:rPr>
            </w:r>
          </w:p>
        </w:tc>
        <w:tc>
          <w:tcPr>
            <w:tcW w:w="11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1" w:type="dxa"/>
              <w:right w:w="51" w:type="dxa"/>
            </w:tcMar>
            <w:vAlign w:val="center"/>
          </w:tcPr>
          <w:p>
            <w:pPr>
              <w:pStyle w:val="Normal"/>
              <w:spacing w:before="62" w:after="57"/>
              <w:ind w:left="0" w:right="0" w:hanging="0"/>
              <w:jc w:val="both"/>
              <w:rPr>
                <w:rFonts w:eastAsia="Times New Roman" w:cs="Times New Roman"/>
                <w:b w:val="false"/>
                <w:bCs w:val="false"/>
                <w:color w:val="00000A"/>
                <w:sz w:val="16"/>
                <w:szCs w:val="20"/>
                <w:lang w:val="ru-RU" w:bidi="ar-SA"/>
              </w:rPr>
            </w:pPr>
            <w:r>
              <w:rPr>
                <w:rFonts w:eastAsia="Times New Roman" w:cs="Times New Roman"/>
                <w:b/>
                <w:color w:val="00000A"/>
                <w:sz w:val="16"/>
                <w:szCs w:val="20"/>
                <w:lang w:val="ru-RU" w:bidi="ar-SA"/>
              </w:rPr>
              <w:t xml:space="preserve">Страхователь </w:t>
            </w:r>
            <w:r>
              <w:rPr>
                <w:rFonts w:eastAsia="Times New Roman" w:cs="Times New Roman"/>
                <w:color w:val="00000A"/>
                <w:sz w:val="16"/>
                <w:szCs w:val="20"/>
                <w:lang w:val="ru-RU" w:bidi="ar-SA"/>
              </w:rPr>
              <w:t>/подпись/</w:t>
            </w:r>
            <w:r>
              <w:rPr>
                <w:rFonts w:eastAsia="Times New Roman" w:cs="Times New Roman"/>
                <w:b w:val="false"/>
                <w:bCs w:val="false"/>
                <w:color w:val="00000A"/>
                <w:sz w:val="16"/>
                <w:szCs w:val="20"/>
                <w:lang w:val="ru-RU" w:bidi="ar-SA"/>
              </w:rPr>
              <w:t>:</w:t>
            </w:r>
          </w:p>
        </w:tc>
        <w:tc>
          <w:tcPr>
            <w:tcW w:w="6604"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1" w:type="dxa"/>
              <w:right w:w="51" w:type="dxa"/>
            </w:tcMar>
            <w:vAlign w:val="center"/>
          </w:tcPr>
          <w:p>
            <w:pPr>
              <w:pStyle w:val="Normal"/>
              <w:spacing w:before="62" w:after="57"/>
              <w:ind w:left="0" w:right="0" w:hanging="0"/>
              <w:rPr>
                <w:rFonts w:eastAsia="Times New Roman" w:cs="Times New Roman"/>
                <w:color w:val="00000A"/>
                <w:sz w:val="18"/>
                <w:szCs w:val="18"/>
                <w:lang w:val="ru-RU" w:bidi="ar-SA"/>
              </w:rPr>
            </w:pPr>
            <w:r>
              <w:rPr>
                <w:rFonts w:eastAsia="Times New Roman" w:cs="Times New Roman"/>
                <w:color w:val="00000A"/>
                <w:sz w:val="18"/>
                <w:szCs w:val="18"/>
                <w:lang w:val="ru-RU" w:bidi="ar-SA"/>
              </w:rPr>
            </w:r>
          </w:p>
        </w:tc>
      </w:tr>
      <w:tr>
        <w:trPr>
          <w:trHeight w:val="280" w:hRule="atLeast"/>
          <w:cantSplit w:val="true"/>
        </w:trPr>
        <w:tc>
          <w:tcPr>
            <w:tcW w:w="9905" w:type="dxa"/>
            <w:gridSpan w:val="9"/>
            <w:tcBorders>
              <w:top w:val="single" w:sz="4" w:space="0" w:color="000001"/>
              <w:left w:val="single" w:sz="2" w:space="0" w:color="000001"/>
              <w:bottom w:val="single" w:sz="4" w:space="0" w:color="000001"/>
              <w:insideH w:val="single" w:sz="4" w:space="0" w:color="000001"/>
              <w:right w:val="single" w:sz="4" w:space="0" w:color="000001"/>
              <w:insideV w:val="single" w:sz="4" w:space="0" w:color="000001"/>
            </w:tcBorders>
            <w:shd w:fill="FFFFFF" w:val="clear"/>
            <w:tcMar>
              <w:left w:w="104" w:type="dxa"/>
            </w:tcMar>
            <w:vAlign w:val="center"/>
          </w:tcPr>
          <w:p>
            <w:pPr>
              <w:pStyle w:val="Normal"/>
              <w:spacing w:before="60" w:after="0"/>
              <w:ind w:left="0" w:right="0" w:firstLine="176"/>
              <w:jc w:val="center"/>
              <w:rPr>
                <w:rFonts w:eastAsia="Times New Roman" w:cs="Times New Roman"/>
                <w:color w:val="00000A"/>
                <w:sz w:val="16"/>
                <w:szCs w:val="20"/>
                <w:lang w:val="ru-RU" w:bidi="ar-SA"/>
              </w:rPr>
            </w:pPr>
            <w:r>
              <w:rPr>
                <w:rFonts w:eastAsia="Times New Roman" w:cs="Times New Roman"/>
                <w:color w:val="00000A"/>
                <w:sz w:val="16"/>
                <w:szCs w:val="20"/>
                <w:lang w:val="ru-RU" w:bidi="ar-SA"/>
              </w:rPr>
              <w:t>«»    20 г.</w:t>
            </w:r>
          </w:p>
        </w:tc>
      </w:tr>
    </w:tbl>
    <w:p>
      <w:pPr>
        <w:pStyle w:val="Normal"/>
        <w:rPr/>
      </w:pPr>
      <w:r>
        <w:rPr/>
      </w:r>
    </w:p>
    <w:sectPr>
      <w:footerReference w:type="default" r:id="rId2"/>
      <w:type w:val="nextPage"/>
      <w:pgSz w:w="11906" w:h="16838"/>
      <w:pgMar w:left="1134" w:right="850" w:header="0" w:top="964" w:footer="964" w:bottom="1504"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StarSymbol">
    <w:altName w:val="Arial Unicode MS"/>
    <w:charset w:val="02"/>
    <w:family w:val="auto"/>
    <w:pitch w:val="default"/>
  </w:font>
  <w:font w:name="Pragmatica">
    <w:altName w:val="Times New Roman"/>
    <w:charset w:val="01"/>
    <w:family w:val="roman"/>
    <w:pitch w:val="variable"/>
  </w:font>
  <w:font w:name="Liberation Sans">
    <w:altName w:val="Arial"/>
    <w:charset w:val="01"/>
    <w:family w:val="swiss"/>
    <w:pitch w:val="variable"/>
  </w:font>
  <w:font w:name="Tms Rmn">
    <w:altName w:val="Times New Roman"/>
    <w:charset w:val="01"/>
    <w:family w:val="roman"/>
    <w:pitch w:val="variable"/>
  </w:font>
  <w:font w:name="NTTimes/Cyrillic">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rPr/>
    </w:pPr>
    <w: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docDefaults>
    <w:rPrDefault>
      <w:rPr>
        <w:rFonts w:ascii="Times New Roman" w:hAnsi="Times New Roman" w:eastAsia="DejaVu Sans" w:cs="DejaVu Sans"/>
        <w:sz w:val="24"/>
        <w:szCs w:val="24"/>
        <w:lang w:val="ru-RU" w:eastAsia="zxx" w:bidi="zxx"/>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DejaVu Sans" w:cs="DejaVu Sans"/>
      <w:color w:val="00000A"/>
      <w:sz w:val="24"/>
      <w:szCs w:val="24"/>
      <w:lang w:val="ru-RU" w:eastAsia="zxx" w:bidi="zxx"/>
    </w:rPr>
  </w:style>
  <w:style w:type="paragraph" w:styleId="1">
    <w:name w:val="Заголовок 1"/>
    <w:qFormat/>
    <w:basedOn w:val="Normal"/>
    <w:next w:val="Normal"/>
    <w:pPr>
      <w:keepNext/>
      <w:spacing w:before="120" w:after="120"/>
      <w:ind w:left="0" w:right="0" w:hanging="0"/>
      <w:jc w:val="left"/>
      <w:outlineLvl w:val="0"/>
    </w:pPr>
    <w:rPr>
      <w:rFonts w:ascii="Arial" w:hAnsi="Arial"/>
      <w:b/>
      <w:bCs/>
      <w:caps/>
    </w:rPr>
  </w:style>
  <w:style w:type="paragraph" w:styleId="4">
    <w:name w:val="Заголовок 4"/>
    <w:basedOn w:val="Normal"/>
    <w:next w:val="Normal"/>
    <w:pPr>
      <w:keepNext/>
      <w:spacing w:before="240" w:after="60"/>
      <w:ind w:left="0" w:right="0" w:hanging="0"/>
      <w:outlineLvl w:val="3"/>
    </w:pPr>
    <w:rPr>
      <w:b/>
      <w:i/>
      <w:sz w:val="24"/>
    </w:rPr>
  </w:style>
  <w:style w:type="character" w:styleId="Style12">
    <w:name w:val="Символ нумерации"/>
    <w:qFormat/>
    <w:rPr>
      <w:rFonts w:ascii="Times New Roman" w:hAnsi="Times New Roman"/>
      <w:b/>
      <w:bCs/>
      <w:sz w:val="24"/>
      <w:szCs w:val="24"/>
    </w:rPr>
  </w:style>
  <w:style w:type="character" w:styleId="WW8Num2z1">
    <w:name w:val="WW8Num2z1"/>
    <w:qFormat/>
    <w:rPr>
      <w:rFonts w:ascii="Times New Roman" w:hAnsi="Times New Roman"/>
      <w:b/>
      <w:bCs/>
      <w:sz w:val="24"/>
      <w:szCs w:val="24"/>
    </w:rPr>
  </w:style>
  <w:style w:type="character" w:styleId="WW8Num2z0">
    <w:name w:val="WW8Num2z0"/>
    <w:qFormat/>
    <w:rPr>
      <w:rFonts w:cs="Times New Roman"/>
    </w:rPr>
  </w:style>
  <w:style w:type="character" w:styleId="WW8Num14z0">
    <w:name w:val="WW8Num14z0"/>
    <w:qFormat/>
    <w:rPr>
      <w:rFonts w:ascii="Symbol" w:hAnsi="Symbol" w:cs="Wingdings"/>
      <w:b/>
      <w:bCs/>
      <w:i/>
      <w:iCs/>
      <w:sz w:val="18"/>
      <w:szCs w:val="18"/>
    </w:rPr>
  </w:style>
  <w:style w:type="character" w:styleId="Style13">
    <w:name w:val="Маркеры списка"/>
    <w:qFormat/>
    <w:rPr>
      <w:rFonts w:ascii="StarSymbol" w:hAnsi="StarSymbol" w:eastAsia="StarSymbol" w:cs="StarSymbol"/>
      <w:sz w:val="18"/>
      <w:szCs w:val="18"/>
    </w:rPr>
  </w:style>
  <w:style w:type="character" w:styleId="Style14">
    <w:name w:val="Привязка сноски"/>
    <w:rPr>
      <w:vertAlign w:val="superscript"/>
    </w:rPr>
  </w:style>
  <w:style w:type="character" w:styleId="WW8Num10z0">
    <w:name w:val="WW8Num10z0"/>
    <w:qFormat/>
    <w:rPr>
      <w:rFonts w:ascii="Pragmatica;Times New Roman" w:hAnsi="Pragmatica;Times New Roman" w:eastAsia="Times New Roman" w:cs="Times New Roman"/>
    </w:rPr>
  </w:style>
  <w:style w:type="paragraph" w:styleId="Style15">
    <w:name w:val="Заголовок"/>
    <w:qFormat/>
    <w:basedOn w:val="Normal"/>
    <w:next w:val="Style16"/>
    <w:pPr>
      <w:keepNext/>
      <w:spacing w:before="240" w:after="120"/>
    </w:pPr>
    <w:rPr>
      <w:rFonts w:ascii="Liberation Sans" w:hAnsi="Liberation Sans" w:eastAsia="DejaVu Sans" w:cs="DejaVu Sans"/>
      <w:sz w:val="28"/>
      <w:szCs w:val="28"/>
    </w:rPr>
  </w:style>
  <w:style w:type="paragraph" w:styleId="Style16">
    <w:name w:val="Основной текст"/>
    <w:basedOn w:val="Normal"/>
    <w:pPr>
      <w:spacing w:lineRule="auto" w:line="288" w:before="0" w:after="12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qFormat/>
    <w:basedOn w:val="Normal"/>
    <w:pPr>
      <w:suppressLineNumbers/>
    </w:pPr>
    <w:rPr>
      <w:rFonts w:cs="FreeSans"/>
    </w:rPr>
  </w:style>
  <w:style w:type="paragraph" w:styleId="Style20">
    <w:name w:val="Заглавие"/>
    <w:basedOn w:val="Normal"/>
    <w:pPr>
      <w:keepNext/>
      <w:spacing w:before="240" w:after="120"/>
    </w:pPr>
    <w:rPr>
      <w:rFonts w:ascii="Arial" w:hAnsi="Arial" w:eastAsia="DejaVu Sans" w:cs="DejaVu Sans"/>
      <w:sz w:val="28"/>
      <w:szCs w:val="28"/>
    </w:rPr>
  </w:style>
  <w:style w:type="paragraph" w:styleId="Style21">
    <w:name w:val="Подзаголовок"/>
    <w:basedOn w:val="Style20"/>
    <w:pPr>
      <w:jc w:val="center"/>
    </w:pPr>
    <w:rPr>
      <w:i/>
      <w:iCs/>
      <w:sz w:val="28"/>
      <w:szCs w:val="28"/>
    </w:rPr>
  </w:style>
  <w:style w:type="paragraph" w:styleId="2">
    <w:name w:val="Основной текст 2"/>
    <w:qFormat/>
    <w:basedOn w:val="Normal"/>
    <w:pPr>
      <w:ind w:left="0" w:right="0" w:hanging="0"/>
    </w:pPr>
    <w:rPr>
      <w:rFonts w:ascii="Arial" w:hAnsi="Arial"/>
    </w:rPr>
  </w:style>
  <w:style w:type="paragraph" w:styleId="BodyText2">
    <w:name w:val="Body Text 2"/>
    <w:qFormat/>
    <w:basedOn w:val="Normal"/>
    <w:pPr>
      <w:spacing w:before="120" w:after="0"/>
    </w:pPr>
    <w:rPr>
      <w:rFonts w:ascii="Arial" w:hAnsi="Arial" w:eastAsia="Arial" w:cs="Arial"/>
    </w:rPr>
  </w:style>
  <w:style w:type="paragraph" w:styleId="Style22">
    <w:name w:val="Верхний колонтитул"/>
    <w:basedOn w:val="Normal"/>
    <w:pPr>
      <w:tabs>
        <w:tab w:val="center" w:pos="4536" w:leader="none"/>
        <w:tab w:val="right" w:pos="9072" w:leader="none"/>
      </w:tabs>
    </w:pPr>
    <w:rPr/>
  </w:style>
  <w:style w:type="paragraph" w:styleId="Style23">
    <w:name w:val="Текст примечания"/>
    <w:qFormat/>
    <w:basedOn w:val="Normal"/>
    <w:pPr/>
    <w:rPr>
      <w:sz w:val="20"/>
    </w:rPr>
  </w:style>
  <w:style w:type="paragraph" w:styleId="Iauiue3">
    <w:name w:val="Iau?iue3"/>
    <w:qFormat/>
    <w:pPr>
      <w:widowControl w:val="false"/>
      <w:suppressAutoHyphens w:val="true"/>
      <w:overflowPunct w:val="false"/>
      <w:bidi w:val="0"/>
      <w:ind w:left="0" w:right="0" w:firstLine="720"/>
      <w:jc w:val="left"/>
      <w:textAlignment w:val="auto"/>
    </w:pPr>
    <w:rPr>
      <w:rFonts w:ascii="Tms Rmn" w:hAnsi="Tms Rmn" w:eastAsia="Tms Rmn" w:cs="Tms Rmn"/>
      <w:color w:val="00000A"/>
      <w:sz w:val="20"/>
      <w:szCs w:val="20"/>
      <w:lang w:val="ru-RU" w:eastAsia="ru-RU" w:bidi="ar-SA"/>
    </w:rPr>
  </w:style>
  <w:style w:type="paragraph" w:styleId="Style24">
    <w:name w:val="Содержимое таблицы"/>
    <w:qFormat/>
    <w:basedOn w:val="Normal"/>
    <w:pPr>
      <w:suppressLineNumbers/>
    </w:pPr>
    <w:rPr/>
  </w:style>
  <w:style w:type="paragraph" w:styleId="Iaeiaiiaaieaaieoiaioa">
    <w:name w:val="Iaeiaiiaaiea aieoiaioa"/>
    <w:qFormat/>
    <w:basedOn w:val="Normal"/>
    <w:pPr>
      <w:spacing w:before="240" w:after="480"/>
      <w:jc w:val="center"/>
    </w:pPr>
    <w:rPr>
      <w:rFonts w:ascii="NTTimes/Cyrillic;Times New Roman" w:hAnsi="NTTimes/Cyrillic;Times New Roman" w:eastAsia="NTTimes/Cyrillic;Times New Roman" w:cs="NTTimes/Cyrillic;Times New Roman"/>
      <w:b/>
      <w:bCs/>
      <w:i/>
      <w:iCs/>
      <w:sz w:val="28"/>
      <w:szCs w:val="28"/>
    </w:rPr>
  </w:style>
  <w:style w:type="paragraph" w:styleId="Style25">
    <w:name w:val="Абзац с отступом"/>
    <w:qFormat/>
    <w:basedOn w:val="Normal"/>
    <w:pPr>
      <w:spacing w:before="72" w:after="48"/>
      <w:ind w:left="1843" w:right="0" w:hanging="1559"/>
    </w:pPr>
    <w:rPr/>
  </w:style>
  <w:style w:type="paragraph" w:styleId="Style26">
    <w:name w:val="Нижний колонтитул"/>
    <w:basedOn w:val="Normal"/>
    <w:pPr>
      <w:suppressLineNumbers/>
      <w:tabs>
        <w:tab w:val="center" w:pos="4818" w:leader="none"/>
        <w:tab w:val="right" w:pos="9637" w:leader="none"/>
      </w:tabs>
    </w:pPr>
    <w:rPr/>
  </w:style>
  <w:style w:type="paragraph" w:styleId="Style27">
    <w:name w:val="Основной текст с отступом"/>
    <w:basedOn w:val="Normal"/>
    <w:pPr>
      <w:tabs>
        <w:tab w:val="left" w:pos="567" w:leader="none"/>
        <w:tab w:val="left" w:pos="851" w:leader="none"/>
      </w:tabs>
      <w:ind w:left="0" w:right="0" w:firstLine="568"/>
      <w:jc w:val="both"/>
    </w:pPr>
    <w:rPr/>
  </w:style>
  <w:style w:type="paragraph" w:styleId="Footnotetext">
    <w:name w:val="footnote text"/>
    <w:qFormat/>
    <w:basedOn w:val="Normal"/>
    <w:pPr/>
    <w:rPr>
      <w:sz w:val="20"/>
      <w:szCs w:val="20"/>
    </w:rPr>
  </w:style>
  <w:style w:type="paragraph" w:styleId="21">
    <w:name w:val="Основной текст 21"/>
    <w:qFormat/>
    <w:basedOn w:val="Normal"/>
    <w:pPr>
      <w:jc w:val="both"/>
    </w:pPr>
    <w:rPr/>
  </w:style>
  <w:style w:type="numbering" w:styleId="WW8Num2">
    <w:name w:val="WW8Num2"/>
  </w:style>
  <w:style w:type="numbering" w:styleId="WW8Num13">
    <w:name w:val="WW8Num13"/>
  </w:style>
  <w:style w:type="numbering" w:styleId="WW8Num9">
    <w:name w:val="WW8Num9"/>
  </w:style>
  <w:style w:type="numbering" w:styleId="WW8Num14">
    <w:name w:val="WW8Num14"/>
  </w:style>
  <w:style w:type="numbering" w:styleId="WW8Num6">
    <w:name w:val="WW8Num6"/>
  </w:style>
  <w:style w:type="numbering" w:styleId="WW8Num15">
    <w:name w:val="WW8Num15"/>
  </w:style>
  <w:style w:type="numbering" w:styleId="WW8Num12">
    <w:name w:val="WW8Num12"/>
  </w:style>
  <w:style w:type="numbering" w:styleId="WW8Num11">
    <w:name w:val="WW8Num11"/>
  </w:style>
  <w:style w:type="numbering" w:styleId="WW8Num7">
    <w:name w:val="WW8Num7"/>
  </w:style>
  <w:style w:type="numbering" w:styleId="WW8Num4">
    <w:name w:val="WW8Num4"/>
  </w:style>
  <w:style w:type="numbering" w:styleId="WW8Num5">
    <w:name w:val="WW8Num5"/>
  </w:style>
  <w:style w:type="numbering" w:styleId="WW8Num3">
    <w:name w:val="WW8Num3"/>
  </w:style>
  <w:style w:type="numbering" w:styleId="WW8Num8">
    <w:name w:val="WW8Num8"/>
  </w:style>
  <w:style w:type="numbering" w:styleId="WW8Num1">
    <w:name w:val="WW8Num1"/>
  </w:style>
  <w:style w:type="numbering" w:styleId="WW8Num10">
    <w:name w:val="WW8Num1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230</TotalTime>
  <Application>LibreOffice/5.1.1.3$Linux_X86_64 LibreOffice_project/89f508ef3ecebd2cfb8e1def0f0ba9a803b88a6d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2008-11-28T17:44:46Z</dcterms:created>
  <dc:creator>Amelchenko Mariya</dc:creator>
  <dc:language>ru-RU</dc:language>
  <cp:lastModifiedBy>Алена  Юрченко</cp:lastModifiedBy>
  <cp:lastPrinted>2011-03-17T13:56:12Z</cp:lastPrinted>
  <dcterms:modified xsi:type="dcterms:W3CDTF">2016-03-24T14:25:27Z</dcterms:modified>
  <cp:revision>37</cp:revision>
</cp:coreProperties>
</file>